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74" w:rsidRDefault="00126798">
      <w:r>
        <w:t>Από την  Έκθεση της Επαγγελματικής Εκπαίδευσης  που πραγματοποιήθηκε χθες στον κεντρικό διάδρομο του Παυσίλυπου.</w:t>
      </w:r>
    </w:p>
    <w:p w:rsidR="004B6314" w:rsidRDefault="004B6314">
      <w:r>
        <w:t>Το κοινό που</w:t>
      </w:r>
      <w:r w:rsidRPr="004B6314">
        <w:t xml:space="preserve"> </w:t>
      </w:r>
      <w:r>
        <w:t>επισκέφτηκε την έκθεση</w:t>
      </w:r>
      <w:r w:rsidRPr="004B6314">
        <w:t xml:space="preserve"> </w:t>
      </w:r>
      <w:r>
        <w:t>εντυπωσιάστηκε από τις</w:t>
      </w:r>
      <w:r w:rsidR="00126798">
        <w:t xml:space="preserve"> </w:t>
      </w:r>
      <w:r w:rsidR="00F23006">
        <w:t xml:space="preserve"> </w:t>
      </w:r>
      <w:r w:rsidR="00126798">
        <w:t>κατασκευ</w:t>
      </w:r>
      <w:r w:rsidR="002C63E3">
        <w:t xml:space="preserve">ές που παρουσιάστηκαν και πήραν μια γεύση </w:t>
      </w:r>
      <w:r w:rsidR="00041274">
        <w:t xml:space="preserve">από τη δουλειά που </w:t>
      </w:r>
      <w:r>
        <w:t>κάνουν</w:t>
      </w:r>
      <w:r w:rsidR="00041274">
        <w:t xml:space="preserve"> </w:t>
      </w:r>
      <w:r>
        <w:t xml:space="preserve">οι μαθητές μαζί με τους εκπαιδευτικούς </w:t>
      </w:r>
      <w:r w:rsidR="00041274">
        <w:t xml:space="preserve">στα πλαίσια των θεωρητικών </w:t>
      </w:r>
      <w:r w:rsidR="00290ABB">
        <w:t>και εργαστηριακών μαθημ</w:t>
      </w:r>
      <w:r w:rsidR="00F23006">
        <w:t>άτων</w:t>
      </w:r>
      <w:r w:rsidR="00B33116">
        <w:t xml:space="preserve"> των Επαγγελματικών Λυκείων με την υποστήριξη </w:t>
      </w:r>
      <w:r w:rsidR="00F23006">
        <w:t>του Εργαστηριακού Κέντρου</w:t>
      </w:r>
      <w:r w:rsidR="00940EEB">
        <w:t xml:space="preserve"> Καρδίτσας</w:t>
      </w:r>
      <w:r w:rsidR="00F23006">
        <w:t>.</w:t>
      </w:r>
    </w:p>
    <w:p w:rsidR="00FA5B8C" w:rsidRDefault="004B6314">
      <w:r>
        <w:t xml:space="preserve">Στόχος της έκθεσης  </w:t>
      </w:r>
      <w:r w:rsidR="00D57C93">
        <w:t xml:space="preserve">ήταν </w:t>
      </w:r>
      <w:r>
        <w:t>η ενημέρ</w:t>
      </w:r>
      <w:r w:rsidR="00D57C93">
        <w:t xml:space="preserve">ωση </w:t>
      </w:r>
      <w:r w:rsidR="00B9656B">
        <w:t xml:space="preserve">των γονέων </w:t>
      </w:r>
      <w:r w:rsidR="00D57C93">
        <w:t>αλλά</w:t>
      </w:r>
      <w:r>
        <w:t xml:space="preserve"> και του ευρύτερου κοινού  σχετικά</w:t>
      </w:r>
      <w:r w:rsidR="0043025B">
        <w:t xml:space="preserve"> τις ειδικότητες που</w:t>
      </w:r>
      <w:r>
        <w:t xml:space="preserve"> λειτουργούν στα ΕΠΑΛ της</w:t>
      </w:r>
      <w:r w:rsidR="00290ABB">
        <w:t xml:space="preserve"> Καρδίτσας , την πρόσβαση στην Τριτοβάθμια Εκπαίδευση καθώς </w:t>
      </w:r>
      <w:r>
        <w:t xml:space="preserve">και για τον Θεσμό της Μαθητείας που λειτουργεί  για πρώτη φορά φέτος  </w:t>
      </w:r>
      <w:r w:rsidR="00D57C93">
        <w:t xml:space="preserve">εξασφαλίζοντας  στους μαθητές εκπαίδευση στο χώρο </w:t>
      </w:r>
      <w:r>
        <w:t>εργασίας</w:t>
      </w:r>
      <w:r w:rsidR="00D57C93">
        <w:t xml:space="preserve"> με πλήρη εργασιακά και ασφαλιστικά δικαιώματα</w:t>
      </w:r>
      <w:r>
        <w:t xml:space="preserve"> </w:t>
      </w:r>
      <w:r w:rsidR="00D57C93">
        <w:t>και απόκτηση  πιστοποιημένου τίτλου σπουδών Επιπέδου 5.</w:t>
      </w:r>
    </w:p>
    <w:p w:rsidR="00B9656B" w:rsidRDefault="00B9656B">
      <w:r>
        <w:t>Τα σχολεία</w:t>
      </w:r>
      <w:r w:rsidR="004B09C8">
        <w:t xml:space="preserve"> και οι ειδικότητες </w:t>
      </w:r>
      <w:r>
        <w:t xml:space="preserve"> που πήραν μέρος στην έκθεση ήταν:</w:t>
      </w:r>
    </w:p>
    <w:p w:rsidR="00B9656B" w:rsidRDefault="00B9656B">
      <w:pPr>
        <w:rPr>
          <w:b/>
          <w:u w:val="single"/>
        </w:rPr>
      </w:pPr>
      <w:r w:rsidRPr="00967787">
        <w:rPr>
          <w:b/>
          <w:u w:val="single"/>
        </w:rPr>
        <w:t xml:space="preserve">1ο ΕΠΑΛ ΚΑΡΔΙΤΣΑΣ:  </w:t>
      </w:r>
    </w:p>
    <w:p w:rsidR="00FD0DCA" w:rsidRPr="00FD0DCA" w:rsidRDefault="00FD0DCA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FD0DCA">
        <w:rPr>
          <w:b/>
        </w:rPr>
        <w:t>Μηχανολογίας</w:t>
      </w:r>
    </w:p>
    <w:p w:rsidR="00B9656B" w:rsidRDefault="00B9656B" w:rsidP="00967787">
      <w:pPr>
        <w:pStyle w:val="a3"/>
        <w:numPr>
          <w:ilvl w:val="0"/>
          <w:numId w:val="1"/>
        </w:numPr>
      </w:pPr>
      <w:r w:rsidRPr="00B9656B">
        <w:t>Τεχνικός Θερμικών και Υδραυλικών Εγκαταστάσεων Τεχνολογίας Πετρελαίου και Φυσικού Αερίου</w:t>
      </w:r>
      <w:r w:rsidR="00FD0DCA">
        <w:t xml:space="preserve"> </w:t>
      </w:r>
    </w:p>
    <w:p w:rsidR="00B9656B" w:rsidRDefault="00B9656B" w:rsidP="00967787">
      <w:pPr>
        <w:pStyle w:val="a3"/>
        <w:numPr>
          <w:ilvl w:val="0"/>
          <w:numId w:val="1"/>
        </w:numPr>
      </w:pPr>
      <w:r w:rsidRPr="00B9656B">
        <w:t>Τεχνικός Εγκαταστάσεων Ψύξης Αερισμού και Κλιματισμού</w:t>
      </w:r>
    </w:p>
    <w:p w:rsidR="00B9656B" w:rsidRDefault="00967787" w:rsidP="00967787">
      <w:pPr>
        <w:pStyle w:val="a3"/>
        <w:numPr>
          <w:ilvl w:val="0"/>
          <w:numId w:val="1"/>
        </w:numPr>
      </w:pPr>
      <w:r w:rsidRPr="00967787">
        <w:t>Τεχνικός Μηχανολογικών Εγκαταστάσεων και Κατασκευών</w:t>
      </w:r>
    </w:p>
    <w:p w:rsidR="00967787" w:rsidRDefault="00967787" w:rsidP="00967787">
      <w:pPr>
        <w:pStyle w:val="a3"/>
        <w:numPr>
          <w:ilvl w:val="0"/>
          <w:numId w:val="1"/>
        </w:numPr>
      </w:pPr>
      <w:r w:rsidRPr="00967787">
        <w:t>Τεχνικός Οχημάτων</w:t>
      </w:r>
    </w:p>
    <w:p w:rsidR="00F23006" w:rsidRDefault="00F23006" w:rsidP="00F23006">
      <w:pPr>
        <w:rPr>
          <w:b/>
        </w:rPr>
      </w:pPr>
      <w:r w:rsidRPr="00FD0DCA">
        <w:rPr>
          <w:b/>
        </w:rPr>
        <w:t>Ειδικότητες του Τομέα</w:t>
      </w:r>
      <w:r w:rsidRPr="00F23006">
        <w:rPr>
          <w:b/>
        </w:rPr>
        <w:t xml:space="preserve"> Η</w:t>
      </w:r>
      <w:r>
        <w:rPr>
          <w:b/>
        </w:rPr>
        <w:t xml:space="preserve">λεκτρολογίας, Ηλεκτρονικής και </w:t>
      </w:r>
      <w:r w:rsidRPr="00F23006">
        <w:rPr>
          <w:b/>
        </w:rPr>
        <w:t xml:space="preserve">Αυτοματισμού </w:t>
      </w:r>
    </w:p>
    <w:p w:rsidR="00F23006" w:rsidRPr="004B09C8" w:rsidRDefault="004B09C8" w:rsidP="004B09C8">
      <w:pPr>
        <w:pStyle w:val="a3"/>
        <w:numPr>
          <w:ilvl w:val="0"/>
          <w:numId w:val="3"/>
        </w:numPr>
      </w:pPr>
      <w:r w:rsidRPr="004B09C8">
        <w:t>Τεχνικός Ηλεκτρολογικών Συστημάτων, Εγκαταστάσεων και Δικτύων</w:t>
      </w:r>
    </w:p>
    <w:p w:rsidR="00FD0DCA" w:rsidRDefault="00FD0DCA" w:rsidP="00FD0DCA"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FD0DCA">
        <w:rPr>
          <w:b/>
        </w:rPr>
        <w:t>Υγείας - Πρόνοιας - Ευεξία</w:t>
      </w:r>
      <w:r w:rsidR="00F23006">
        <w:rPr>
          <w:b/>
        </w:rPr>
        <w:t>ς</w:t>
      </w:r>
    </w:p>
    <w:p w:rsidR="00967787" w:rsidRDefault="00967787" w:rsidP="00967787">
      <w:pPr>
        <w:pStyle w:val="a3"/>
        <w:numPr>
          <w:ilvl w:val="0"/>
          <w:numId w:val="1"/>
        </w:numPr>
      </w:pPr>
      <w:r w:rsidRPr="00967787">
        <w:t>Αισθητικής Τέχνης</w:t>
      </w:r>
    </w:p>
    <w:p w:rsidR="00FD0DCA" w:rsidRDefault="00967787" w:rsidP="00FD0DCA">
      <w:pPr>
        <w:pStyle w:val="a3"/>
        <w:numPr>
          <w:ilvl w:val="0"/>
          <w:numId w:val="1"/>
        </w:numPr>
      </w:pPr>
      <w:r w:rsidRPr="00967787">
        <w:t>Κομμωτικής Τέχνης</w:t>
      </w:r>
    </w:p>
    <w:p w:rsidR="00B33116" w:rsidRDefault="00B33116" w:rsidP="00FD0DCA">
      <w:pPr>
        <w:rPr>
          <w:b/>
          <w:u w:val="single"/>
        </w:rPr>
      </w:pPr>
    </w:p>
    <w:p w:rsidR="00FD0DCA" w:rsidRDefault="00FD0DCA" w:rsidP="00FD0DCA">
      <w:pPr>
        <w:rPr>
          <w:b/>
          <w:u w:val="single"/>
        </w:rPr>
      </w:pPr>
      <w:r w:rsidRPr="00FD0DCA">
        <w:rPr>
          <w:b/>
          <w:u w:val="single"/>
        </w:rPr>
        <w:t>2ο ΕΠΑΛ ΚΑΡΔΙΤΣΑΣ</w:t>
      </w:r>
    </w:p>
    <w:p w:rsidR="00D52C86" w:rsidRDefault="00F23006" w:rsidP="00FD0DCA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="00FD0DCA" w:rsidRPr="00FD0DCA">
        <w:rPr>
          <w:b/>
        </w:rPr>
        <w:t>Γεωπονίας Τροφίμων και Περιβάλλοντος</w:t>
      </w:r>
    </w:p>
    <w:p w:rsidR="00FD0DCA" w:rsidRPr="00FD0DCA" w:rsidRDefault="00FD0DCA" w:rsidP="00FD0DCA">
      <w:pPr>
        <w:pStyle w:val="a3"/>
        <w:numPr>
          <w:ilvl w:val="0"/>
          <w:numId w:val="2"/>
        </w:numPr>
      </w:pPr>
      <w:r w:rsidRPr="00FD0DCA">
        <w:t>Τεχνικός Φυτικής Παραγωγής</w:t>
      </w:r>
    </w:p>
    <w:p w:rsidR="00FD0DCA" w:rsidRPr="00F23006" w:rsidRDefault="00FD0DCA" w:rsidP="00FD0DCA">
      <w:pPr>
        <w:pStyle w:val="a3"/>
        <w:numPr>
          <w:ilvl w:val="0"/>
          <w:numId w:val="2"/>
        </w:numPr>
        <w:rPr>
          <w:u w:val="single"/>
        </w:rPr>
      </w:pPr>
      <w:r w:rsidRPr="00FD0DCA">
        <w:t>Τεχνικός Τεχνολογίας Τροφίμων και Ποτών</w:t>
      </w:r>
    </w:p>
    <w:p w:rsidR="004B09C8" w:rsidRDefault="00F23006" w:rsidP="0034005D">
      <w:pPr>
        <w:pStyle w:val="a3"/>
        <w:numPr>
          <w:ilvl w:val="0"/>
          <w:numId w:val="2"/>
        </w:numPr>
      </w:pPr>
      <w:r>
        <w:t>Τεχνικός Ανθοκομίας και Αρχιτεκτονικής Τοπίου</w:t>
      </w:r>
    </w:p>
    <w:p w:rsidR="004B09C8" w:rsidRDefault="004B09C8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4B09C8">
        <w:rPr>
          <w:b/>
        </w:rPr>
        <w:t>Διοίκησης και Οικονομίας</w:t>
      </w:r>
    </w:p>
    <w:p w:rsidR="004B09C8" w:rsidRDefault="004B09C8" w:rsidP="004B09C8">
      <w:pPr>
        <w:pStyle w:val="a3"/>
        <w:numPr>
          <w:ilvl w:val="0"/>
          <w:numId w:val="4"/>
        </w:numPr>
      </w:pPr>
      <w:r w:rsidRPr="004B09C8">
        <w:t>Υπάλληλος Διοίκησης και Οικονομικών Υπηρεσιών</w:t>
      </w:r>
    </w:p>
    <w:p w:rsidR="004B09C8" w:rsidRDefault="004B09C8" w:rsidP="004B09C8">
      <w:pPr>
        <w:pStyle w:val="a3"/>
        <w:numPr>
          <w:ilvl w:val="0"/>
          <w:numId w:val="4"/>
        </w:numPr>
      </w:pPr>
      <w:r w:rsidRPr="004B09C8">
        <w:t>Υπάλληλος Τουριστικών Επιχειρήσεων</w:t>
      </w:r>
    </w:p>
    <w:p w:rsidR="004B09C8" w:rsidRDefault="004B09C8" w:rsidP="004B09C8">
      <w:pPr>
        <w:rPr>
          <w:b/>
        </w:rPr>
      </w:pPr>
      <w:r w:rsidRPr="00FD0DCA">
        <w:rPr>
          <w:b/>
        </w:rPr>
        <w:lastRenderedPageBreak/>
        <w:t>Ειδικότητες του Τομέα</w:t>
      </w:r>
      <w:r>
        <w:rPr>
          <w:b/>
        </w:rPr>
        <w:t xml:space="preserve"> </w:t>
      </w:r>
      <w:r w:rsidRPr="004B09C8">
        <w:rPr>
          <w:b/>
        </w:rPr>
        <w:t>Πληροφορικής</w:t>
      </w:r>
    </w:p>
    <w:p w:rsidR="004B09C8" w:rsidRDefault="004B09C8" w:rsidP="004B09C8">
      <w:pPr>
        <w:pStyle w:val="a3"/>
        <w:numPr>
          <w:ilvl w:val="0"/>
          <w:numId w:val="5"/>
        </w:numPr>
      </w:pPr>
      <w:r w:rsidRPr="004B09C8">
        <w:t>Τεχνικός Εφαρμογών Πληροφορικής</w:t>
      </w:r>
    </w:p>
    <w:p w:rsidR="004B09C8" w:rsidRDefault="004B09C8" w:rsidP="0034005D">
      <w:pPr>
        <w:pStyle w:val="a3"/>
        <w:numPr>
          <w:ilvl w:val="0"/>
          <w:numId w:val="5"/>
        </w:numPr>
      </w:pPr>
      <w:r w:rsidRPr="004B09C8">
        <w:t>Τεχνικός Η/Υ και Δικτύων Η/Υ</w:t>
      </w:r>
    </w:p>
    <w:p w:rsidR="004B09C8" w:rsidRDefault="004B09C8" w:rsidP="004B09C8">
      <w:pPr>
        <w:rPr>
          <w:b/>
        </w:rPr>
      </w:pPr>
      <w:r w:rsidRPr="004B09C8">
        <w:rPr>
          <w:b/>
        </w:rPr>
        <w:t xml:space="preserve">Ειδικότητες του Τομέα Υγείας - Πρόνοιας </w:t>
      </w:r>
      <w:r>
        <w:rPr>
          <w:b/>
        </w:rPr>
        <w:t>–</w:t>
      </w:r>
      <w:r w:rsidRPr="004B09C8">
        <w:rPr>
          <w:b/>
        </w:rPr>
        <w:t xml:space="preserve"> Ευεξίας</w:t>
      </w:r>
    </w:p>
    <w:p w:rsidR="004B09C8" w:rsidRDefault="004B09C8" w:rsidP="004B09C8">
      <w:pPr>
        <w:pStyle w:val="a3"/>
        <w:numPr>
          <w:ilvl w:val="0"/>
          <w:numId w:val="6"/>
        </w:numPr>
      </w:pPr>
      <w:r w:rsidRPr="004B09C8">
        <w:t>Βοηθός Νοσηλευτή</w:t>
      </w:r>
    </w:p>
    <w:p w:rsidR="004B09C8" w:rsidRDefault="004B09C8" w:rsidP="004B09C8">
      <w:pPr>
        <w:pStyle w:val="a3"/>
        <w:numPr>
          <w:ilvl w:val="0"/>
          <w:numId w:val="6"/>
        </w:numPr>
      </w:pPr>
      <w:r w:rsidRPr="004B09C8">
        <w:t>Βοηθός Ιατρικών - Βιολογικών Εργαστηρίων</w:t>
      </w:r>
    </w:p>
    <w:p w:rsidR="004B09C8" w:rsidRDefault="004B09C8" w:rsidP="004B09C8">
      <w:pPr>
        <w:pStyle w:val="a3"/>
        <w:numPr>
          <w:ilvl w:val="0"/>
          <w:numId w:val="6"/>
        </w:numPr>
      </w:pPr>
      <w:r w:rsidRPr="004B09C8">
        <w:t>Βοηθός Βρεφονηπιοκόμων</w:t>
      </w:r>
    </w:p>
    <w:p w:rsidR="004B09C8" w:rsidRDefault="004B09C8" w:rsidP="004B09C8"/>
    <w:p w:rsidR="004B09C8" w:rsidRPr="004B09C8" w:rsidRDefault="004B09C8" w:rsidP="004B09C8">
      <w:pPr>
        <w:rPr>
          <w:b/>
          <w:u w:val="single"/>
        </w:rPr>
      </w:pPr>
      <w:r w:rsidRPr="004B09C8">
        <w:rPr>
          <w:b/>
          <w:u w:val="single"/>
        </w:rPr>
        <w:t>ΕΠΑΛ ΣΟΦΑΔΩΝ</w:t>
      </w:r>
    </w:p>
    <w:p w:rsidR="004B09C8" w:rsidRDefault="004B09C8" w:rsidP="004B09C8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FD0DCA">
        <w:rPr>
          <w:b/>
        </w:rPr>
        <w:t>Γεωπονίας Τροφίμων και Περιβάλλοντος</w:t>
      </w:r>
    </w:p>
    <w:p w:rsidR="0034005D" w:rsidRDefault="004B09C8" w:rsidP="0034005D">
      <w:pPr>
        <w:pStyle w:val="a3"/>
        <w:numPr>
          <w:ilvl w:val="0"/>
          <w:numId w:val="7"/>
        </w:numPr>
      </w:pPr>
      <w:r w:rsidRPr="004B09C8">
        <w:t>Τεχνικός Φυτικής Παραγωγής</w:t>
      </w:r>
    </w:p>
    <w:p w:rsidR="0034005D" w:rsidRDefault="0034005D" w:rsidP="0034005D">
      <w:pPr>
        <w:rPr>
          <w:b/>
        </w:rPr>
      </w:pPr>
      <w:r w:rsidRPr="00FD0DCA">
        <w:rPr>
          <w:b/>
        </w:rPr>
        <w:t>Ειδικότητες του Τομέα</w:t>
      </w:r>
      <w:r w:rsidRPr="00F23006">
        <w:rPr>
          <w:b/>
        </w:rPr>
        <w:t xml:space="preserve"> Η</w:t>
      </w:r>
      <w:r>
        <w:rPr>
          <w:b/>
        </w:rPr>
        <w:t xml:space="preserve">λεκτρολογίας, Ηλεκτρονικής και </w:t>
      </w:r>
      <w:r w:rsidRPr="00F23006">
        <w:rPr>
          <w:b/>
        </w:rPr>
        <w:t xml:space="preserve">Αυτοματισμού </w:t>
      </w:r>
    </w:p>
    <w:p w:rsidR="0034005D" w:rsidRPr="0034005D" w:rsidRDefault="0034005D" w:rsidP="0034005D">
      <w:pPr>
        <w:pStyle w:val="a3"/>
        <w:numPr>
          <w:ilvl w:val="0"/>
          <w:numId w:val="7"/>
        </w:numPr>
      </w:pPr>
      <w:r w:rsidRPr="0034005D">
        <w:t xml:space="preserve">Τεχνικός Ηλεκτρολογικών Συστημάτων, </w:t>
      </w:r>
      <w:r>
        <w:t>Εγκαταστάσεων</w:t>
      </w:r>
      <w:r w:rsidRPr="0034005D">
        <w:t xml:space="preserve"> και Δικτύων</w:t>
      </w:r>
    </w:p>
    <w:p w:rsidR="0034005D" w:rsidRPr="0034005D" w:rsidRDefault="0034005D" w:rsidP="0034005D">
      <w:pPr>
        <w:rPr>
          <w:b/>
        </w:rPr>
      </w:pPr>
      <w:r w:rsidRPr="0034005D">
        <w:rPr>
          <w:b/>
        </w:rPr>
        <w:t>Ειδικότητες του Τομέα Μηχανολογίας</w:t>
      </w:r>
    </w:p>
    <w:p w:rsidR="0034005D" w:rsidRDefault="0034005D" w:rsidP="0034005D">
      <w:pPr>
        <w:pStyle w:val="a3"/>
        <w:numPr>
          <w:ilvl w:val="0"/>
          <w:numId w:val="1"/>
        </w:numPr>
      </w:pPr>
      <w:r w:rsidRPr="00967787">
        <w:t>Τεχνικός Οχημάτων</w:t>
      </w:r>
    </w:p>
    <w:p w:rsidR="0034005D" w:rsidRPr="0034005D" w:rsidRDefault="0034005D" w:rsidP="0034005D">
      <w:pPr>
        <w:rPr>
          <w:b/>
        </w:rPr>
      </w:pPr>
      <w:r w:rsidRPr="0034005D">
        <w:rPr>
          <w:b/>
        </w:rPr>
        <w:t>Ειδικότητες του Τομέα Διοίκησης και Οικονομίας</w:t>
      </w:r>
    </w:p>
    <w:p w:rsidR="0034005D" w:rsidRDefault="0034005D" w:rsidP="0034005D">
      <w:pPr>
        <w:pStyle w:val="a3"/>
        <w:numPr>
          <w:ilvl w:val="0"/>
          <w:numId w:val="1"/>
        </w:numPr>
      </w:pPr>
      <w:r w:rsidRPr="004B09C8">
        <w:t>Υπάλληλος Διοίκησης και Οικονομικών Υπηρεσιών</w:t>
      </w:r>
    </w:p>
    <w:p w:rsidR="0034005D" w:rsidRDefault="0034005D" w:rsidP="0034005D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4B09C8">
        <w:rPr>
          <w:b/>
        </w:rPr>
        <w:t>Πληροφορικής</w:t>
      </w:r>
    </w:p>
    <w:p w:rsidR="0034005D" w:rsidRDefault="0034005D" w:rsidP="0034005D">
      <w:pPr>
        <w:pStyle w:val="a3"/>
        <w:numPr>
          <w:ilvl w:val="0"/>
          <w:numId w:val="5"/>
        </w:numPr>
      </w:pPr>
      <w:r w:rsidRPr="004B09C8">
        <w:t>Τεχνικός Εφαρμογών Πληροφορικής</w:t>
      </w:r>
    </w:p>
    <w:p w:rsidR="0034005D" w:rsidRDefault="0034005D" w:rsidP="0034005D"/>
    <w:p w:rsidR="0034005D" w:rsidRDefault="0034005D" w:rsidP="0034005D">
      <w:pPr>
        <w:rPr>
          <w:b/>
          <w:u w:val="single"/>
        </w:rPr>
      </w:pPr>
      <w:r w:rsidRPr="004B09C8">
        <w:rPr>
          <w:b/>
          <w:u w:val="single"/>
        </w:rPr>
        <w:t xml:space="preserve">ΕΠΑΛ </w:t>
      </w:r>
      <w:r>
        <w:rPr>
          <w:b/>
          <w:u w:val="single"/>
        </w:rPr>
        <w:t>ΠΑΛΑΜΑ</w:t>
      </w:r>
    </w:p>
    <w:p w:rsidR="0034005D" w:rsidRPr="00FD0DCA" w:rsidRDefault="0034005D" w:rsidP="0034005D">
      <w:pPr>
        <w:rPr>
          <w:b/>
        </w:rPr>
      </w:pPr>
      <w:r w:rsidRPr="00FD0DCA">
        <w:rPr>
          <w:b/>
        </w:rPr>
        <w:t>Ειδικότητες του Τομέα</w:t>
      </w:r>
      <w:r>
        <w:rPr>
          <w:b/>
        </w:rPr>
        <w:t xml:space="preserve"> </w:t>
      </w:r>
      <w:r w:rsidRPr="00FD0DCA">
        <w:rPr>
          <w:b/>
        </w:rPr>
        <w:t>Μηχανολογίας</w:t>
      </w:r>
    </w:p>
    <w:p w:rsidR="0034005D" w:rsidRDefault="0034005D" w:rsidP="0034005D">
      <w:pPr>
        <w:pStyle w:val="a3"/>
        <w:numPr>
          <w:ilvl w:val="0"/>
          <w:numId w:val="1"/>
        </w:numPr>
      </w:pPr>
      <w:r w:rsidRPr="00B9656B">
        <w:t>Τεχνικός Εγκαταστάσεων Ψύξης Αερισμού και Κλιματισμού</w:t>
      </w:r>
    </w:p>
    <w:p w:rsidR="00B33116" w:rsidRDefault="0034005D" w:rsidP="00B33116">
      <w:pPr>
        <w:pStyle w:val="a3"/>
        <w:numPr>
          <w:ilvl w:val="0"/>
          <w:numId w:val="1"/>
        </w:numPr>
      </w:pPr>
      <w:r w:rsidRPr="00967787">
        <w:t>Τεχνικός Οχημάτων</w:t>
      </w:r>
    </w:p>
    <w:p w:rsidR="0034005D" w:rsidRDefault="0034005D" w:rsidP="0034005D">
      <w:pPr>
        <w:rPr>
          <w:b/>
        </w:rPr>
      </w:pPr>
      <w:r w:rsidRPr="00FD0DCA">
        <w:rPr>
          <w:b/>
        </w:rPr>
        <w:t>Ειδικότητες του Τομέα</w:t>
      </w:r>
      <w:r w:rsidRPr="00F23006">
        <w:rPr>
          <w:b/>
        </w:rPr>
        <w:t xml:space="preserve"> Η</w:t>
      </w:r>
      <w:r>
        <w:rPr>
          <w:b/>
        </w:rPr>
        <w:t xml:space="preserve">λεκτρολογίας, Ηλεκτρονικής και </w:t>
      </w:r>
      <w:r w:rsidRPr="00F23006">
        <w:rPr>
          <w:b/>
        </w:rPr>
        <w:t xml:space="preserve">Αυτοματισμού </w:t>
      </w:r>
    </w:p>
    <w:p w:rsidR="00B33116" w:rsidRPr="00B33116" w:rsidRDefault="0034005D" w:rsidP="00B33116">
      <w:pPr>
        <w:pStyle w:val="a3"/>
        <w:numPr>
          <w:ilvl w:val="0"/>
          <w:numId w:val="7"/>
        </w:numPr>
      </w:pPr>
      <w:r w:rsidRPr="0034005D">
        <w:t xml:space="preserve">Τεχνικός Ηλεκτρολογικών Συστημάτων, </w:t>
      </w:r>
      <w:r>
        <w:t>Εγκαταστάσεων</w:t>
      </w:r>
      <w:r w:rsidRPr="0034005D">
        <w:t xml:space="preserve"> και Δικτύων</w:t>
      </w:r>
    </w:p>
    <w:p w:rsidR="00B33116" w:rsidRPr="00B33116" w:rsidRDefault="00B33116" w:rsidP="00B33116">
      <w:pPr>
        <w:rPr>
          <w:b/>
        </w:rPr>
      </w:pPr>
      <w:r w:rsidRPr="00B33116">
        <w:rPr>
          <w:b/>
        </w:rPr>
        <w:t>Ειδικότητες του Τομέα Διοίκησης και Οικονομίας</w:t>
      </w:r>
    </w:p>
    <w:p w:rsidR="00B33116" w:rsidRPr="0034005D" w:rsidRDefault="00B33116" w:rsidP="00B33116">
      <w:pPr>
        <w:pStyle w:val="a3"/>
        <w:numPr>
          <w:ilvl w:val="0"/>
          <w:numId w:val="7"/>
        </w:numPr>
      </w:pPr>
      <w:r w:rsidRPr="004B09C8">
        <w:t>Υπάλληλος Διοίκησης και Οικονομικών Υπηρεσιών</w:t>
      </w:r>
    </w:p>
    <w:p w:rsidR="00B33116" w:rsidRPr="00B33116" w:rsidRDefault="00B33116" w:rsidP="00B33116">
      <w:pPr>
        <w:rPr>
          <w:b/>
        </w:rPr>
      </w:pPr>
      <w:r w:rsidRPr="00B33116">
        <w:rPr>
          <w:b/>
        </w:rPr>
        <w:t>Ειδικότητες του Τομέα Πληροφορικής</w:t>
      </w:r>
    </w:p>
    <w:p w:rsidR="0034005D" w:rsidRDefault="00B33116" w:rsidP="00B33116">
      <w:pPr>
        <w:pStyle w:val="a3"/>
        <w:numPr>
          <w:ilvl w:val="0"/>
          <w:numId w:val="7"/>
        </w:numPr>
      </w:pPr>
      <w:r w:rsidRPr="004B09C8">
        <w:lastRenderedPageBreak/>
        <w:t>Τεχνικός Εφαρμογών Πληροφορικής</w:t>
      </w:r>
    </w:p>
    <w:p w:rsidR="0034005D" w:rsidRDefault="0034005D" w:rsidP="0034005D"/>
    <w:p w:rsidR="00B33116" w:rsidRDefault="00B33116" w:rsidP="0034005D">
      <w:pPr>
        <w:rPr>
          <w:b/>
          <w:u w:val="single"/>
        </w:rPr>
      </w:pPr>
      <w:r w:rsidRPr="00B33116">
        <w:rPr>
          <w:b/>
          <w:u w:val="single"/>
        </w:rPr>
        <w:t>ΕΙΔΙΚΟ ΕΠΑΓΓΕΛΜΑΤΙΚΟ ΓΥΜΝΑΣΙΟ – Λ.Τ. ΣΟΦΑΔΩΝ</w:t>
      </w:r>
    </w:p>
    <w:p w:rsidR="00B33116" w:rsidRDefault="00B33116" w:rsidP="00B33116">
      <w:pPr>
        <w:rPr>
          <w:b/>
        </w:rPr>
      </w:pPr>
      <w:r>
        <w:rPr>
          <w:b/>
        </w:rPr>
        <w:t>Ειδικότητα</w:t>
      </w:r>
      <w:r w:rsidRPr="00FD0DCA">
        <w:rPr>
          <w:b/>
        </w:rPr>
        <w:t xml:space="preserve"> του Τομέα</w:t>
      </w:r>
      <w:r>
        <w:rPr>
          <w:b/>
        </w:rPr>
        <w:t xml:space="preserve"> </w:t>
      </w:r>
      <w:r w:rsidRPr="00FD0DCA">
        <w:rPr>
          <w:b/>
        </w:rPr>
        <w:t>Γεωπονίας Τροφίμων και Περιβάλλοντος</w:t>
      </w:r>
    </w:p>
    <w:p w:rsidR="00B33116" w:rsidRPr="00B33116" w:rsidRDefault="00B33116" w:rsidP="00B33116">
      <w:pPr>
        <w:pStyle w:val="a3"/>
        <w:numPr>
          <w:ilvl w:val="0"/>
          <w:numId w:val="7"/>
        </w:numPr>
      </w:pPr>
      <w:proofErr w:type="spellStart"/>
      <w:r>
        <w:t>Φυτοτεχνικών</w:t>
      </w:r>
      <w:proofErr w:type="spellEnd"/>
      <w:r>
        <w:t xml:space="preserve"> επιχειρήσεων – Αρχιτεκτονικής τοπίου</w:t>
      </w:r>
    </w:p>
    <w:p w:rsidR="00B33116" w:rsidRPr="00B33116" w:rsidRDefault="00B33116" w:rsidP="00B33116">
      <w:pPr>
        <w:rPr>
          <w:b/>
        </w:rPr>
      </w:pPr>
      <w:r w:rsidRPr="00B33116">
        <w:rPr>
          <w:b/>
        </w:rPr>
        <w:t>Τομέα</w:t>
      </w:r>
      <w:r w:rsidR="00422E42">
        <w:rPr>
          <w:b/>
        </w:rPr>
        <w:t>ς</w:t>
      </w:r>
      <w:r w:rsidRPr="00B33116">
        <w:rPr>
          <w:b/>
        </w:rPr>
        <w:t xml:space="preserve"> Πληροφορικής</w:t>
      </w:r>
      <w:r>
        <w:rPr>
          <w:b/>
        </w:rPr>
        <w:t xml:space="preserve"> – Δικτύων Η/Υ</w:t>
      </w:r>
    </w:p>
    <w:p w:rsidR="00B33116" w:rsidRPr="00B33116" w:rsidRDefault="00B33116" w:rsidP="0034005D"/>
    <w:sectPr w:rsidR="00B33116" w:rsidRPr="00B33116" w:rsidSect="00FA5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195"/>
    <w:multiLevelType w:val="hybridMultilevel"/>
    <w:tmpl w:val="E41CC35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66D0549"/>
    <w:multiLevelType w:val="hybridMultilevel"/>
    <w:tmpl w:val="5E16D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4D39"/>
    <w:multiLevelType w:val="hybridMultilevel"/>
    <w:tmpl w:val="8AF45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5517"/>
    <w:multiLevelType w:val="hybridMultilevel"/>
    <w:tmpl w:val="4DC27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11CAA"/>
    <w:multiLevelType w:val="hybridMultilevel"/>
    <w:tmpl w:val="DF2E7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30DA5"/>
    <w:multiLevelType w:val="hybridMultilevel"/>
    <w:tmpl w:val="465A6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4751B"/>
    <w:multiLevelType w:val="hybridMultilevel"/>
    <w:tmpl w:val="A19EB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6798"/>
    <w:rsid w:val="00041274"/>
    <w:rsid w:val="00126798"/>
    <w:rsid w:val="00290ABB"/>
    <w:rsid w:val="002C63E3"/>
    <w:rsid w:val="0034005D"/>
    <w:rsid w:val="00422E42"/>
    <w:rsid w:val="0043025B"/>
    <w:rsid w:val="004B09C8"/>
    <w:rsid w:val="004B6314"/>
    <w:rsid w:val="00940EEB"/>
    <w:rsid w:val="00967787"/>
    <w:rsid w:val="00B33116"/>
    <w:rsid w:val="00B9656B"/>
    <w:rsid w:val="00D52C86"/>
    <w:rsid w:val="00D57C93"/>
    <w:rsid w:val="00EA6753"/>
    <w:rsid w:val="00F23006"/>
    <w:rsid w:val="00FA5B8C"/>
    <w:rsid w:val="00F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2017-05-05T08:35:00Z</dcterms:created>
  <dcterms:modified xsi:type="dcterms:W3CDTF">2017-05-05T11:45:00Z</dcterms:modified>
</cp:coreProperties>
</file>