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78" w:rsidRPr="00CB33E1" w:rsidRDefault="00D933E6">
      <w:pPr>
        <w:rPr>
          <w:rFonts w:ascii="Arial" w:hAnsi="Arial" w:cs="Arial"/>
          <w:sz w:val="22"/>
          <w:szCs w:val="22"/>
        </w:rPr>
      </w:pPr>
      <w:r w:rsidRPr="00CB33E1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38</wp:posOffset>
            </wp:positionV>
            <wp:extent cx="848995" cy="759422"/>
            <wp:effectExtent l="0" t="0" r="8255" b="3175"/>
            <wp:wrapTopAndBottom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58" cy="7662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64" w:rsidRPr="00CB33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0</wp:posOffset>
                </wp:positionV>
                <wp:extent cx="2686685" cy="140462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B64" w:rsidRPr="00B42B64" w:rsidRDefault="00B42B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2.1pt;margin-top:0;width:211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" stroked="f">
                <v:textbox style="mso-fit-shape-to-text:t">
                  <w:txbxContent>
                    <w:p w:rsidR="00B42B64" w:rsidRPr="00B42B64" w:rsidRDefault="00B42B6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10"/>
        <w:tblW w:w="9720" w:type="dxa"/>
        <w:tblLayout w:type="fixed"/>
        <w:tblLook w:val="0000" w:firstRow="0" w:lastRow="0" w:firstColumn="0" w:lastColumn="0" w:noHBand="0" w:noVBand="0"/>
      </w:tblPr>
      <w:tblGrid>
        <w:gridCol w:w="4868"/>
        <w:gridCol w:w="280"/>
        <w:gridCol w:w="1872"/>
        <w:gridCol w:w="2700"/>
      </w:tblGrid>
      <w:tr w:rsidR="00AD5767" w:rsidRPr="00CB33E1" w:rsidTr="008F2258">
        <w:trPr>
          <w:trHeight w:val="367"/>
        </w:trPr>
        <w:tc>
          <w:tcPr>
            <w:tcW w:w="5148" w:type="dxa"/>
            <w:gridSpan w:val="2"/>
          </w:tcPr>
          <w:p w:rsidR="00AD5767" w:rsidRPr="00CB33E1" w:rsidRDefault="00AD5767" w:rsidP="008F2258">
            <w:pPr>
              <w:pStyle w:val="6"/>
              <w:jc w:val="left"/>
              <w:rPr>
                <w:szCs w:val="22"/>
              </w:rPr>
            </w:pPr>
            <w:r w:rsidRPr="00CB33E1">
              <w:rPr>
                <w:szCs w:val="22"/>
              </w:rPr>
              <w:t>ΕΛΛΗΝΙΚΗ ΔΗΜΟΚΡΑΤΙΑ</w:t>
            </w:r>
          </w:p>
        </w:tc>
        <w:tc>
          <w:tcPr>
            <w:tcW w:w="4572" w:type="dxa"/>
            <w:gridSpan w:val="2"/>
          </w:tcPr>
          <w:p w:rsidR="00AD5767" w:rsidRPr="00CB33E1" w:rsidRDefault="00AD5767" w:rsidP="00931C1F">
            <w:pPr>
              <w:pStyle w:val="7"/>
              <w:tabs>
                <w:tab w:val="left" w:pos="2410"/>
              </w:tabs>
              <w:rPr>
                <w:rFonts w:ascii="Arial" w:hAnsi="Arial" w:cs="Arial"/>
                <w:sz w:val="22"/>
                <w:szCs w:val="22"/>
              </w:rPr>
            </w:pPr>
            <w:r w:rsidRPr="00CB33E1">
              <w:rPr>
                <w:rFonts w:ascii="Arial" w:hAnsi="Arial" w:cs="Arial"/>
                <w:sz w:val="22"/>
                <w:szCs w:val="22"/>
              </w:rPr>
              <w:t xml:space="preserve">ΙΤΕΑ,  </w:t>
            </w:r>
            <w:r w:rsidRPr="00CB33E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B33E1">
              <w:rPr>
                <w:rFonts w:ascii="Arial" w:hAnsi="Arial" w:cs="Arial"/>
                <w:sz w:val="22"/>
                <w:szCs w:val="22"/>
              </w:rPr>
              <w:instrText xml:space="preserve"> DATE \@ "d MMM yyyy" \* MERGEFORMAT </w:instrText>
            </w:r>
            <w:r w:rsidRPr="00CB33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0DCA">
              <w:rPr>
                <w:rFonts w:ascii="Arial" w:hAnsi="Arial" w:cs="Arial"/>
                <w:noProof/>
                <w:sz w:val="22"/>
                <w:szCs w:val="22"/>
              </w:rPr>
              <w:t>20 Νοε 2017</w:t>
            </w:r>
            <w:r w:rsidRPr="00CB33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5767" w:rsidRPr="00CB33E1" w:rsidTr="008F2258">
        <w:trPr>
          <w:trHeight w:val="363"/>
        </w:trPr>
        <w:tc>
          <w:tcPr>
            <w:tcW w:w="5148" w:type="dxa"/>
            <w:gridSpan w:val="2"/>
          </w:tcPr>
          <w:p w:rsidR="00AD5767" w:rsidRPr="00CB33E1" w:rsidRDefault="008F2258" w:rsidP="00D933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ΥΠΟΥΡΓΕΙΟ</w:t>
            </w:r>
            <w:r w:rsidR="00271472" w:rsidRPr="00CB3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ΠΑΙΔΕΙΑΣ</w:t>
            </w:r>
            <w:r w:rsidR="00D933E6">
              <w:rPr>
                <w:rFonts w:ascii="Arial" w:hAnsi="Arial" w:cs="Arial"/>
                <w:b/>
                <w:bCs/>
                <w:sz w:val="22"/>
                <w:szCs w:val="22"/>
              </w:rPr>
              <w:t>,ΕΡΕΥΝΑΣ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271472"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&amp;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280B"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ΘΡΗΣΚΕΥΜΑΤΩΝ</w:t>
            </w:r>
          </w:p>
        </w:tc>
        <w:tc>
          <w:tcPr>
            <w:tcW w:w="4572" w:type="dxa"/>
            <w:gridSpan w:val="2"/>
          </w:tcPr>
          <w:p w:rsidR="00AD5767" w:rsidRPr="00CB33E1" w:rsidRDefault="008F2258" w:rsidP="00E76784">
            <w:pPr>
              <w:tabs>
                <w:tab w:val="left" w:pos="241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D5767" w:rsidRPr="00CB33E1">
              <w:rPr>
                <w:rFonts w:ascii="Arial" w:hAnsi="Arial" w:cs="Arial"/>
                <w:b/>
                <w:sz w:val="22"/>
                <w:szCs w:val="22"/>
              </w:rPr>
              <w:t xml:space="preserve"> Αρ. </w:t>
            </w:r>
            <w:proofErr w:type="spellStart"/>
            <w:r w:rsidR="00AD5767" w:rsidRPr="00CB33E1">
              <w:rPr>
                <w:rFonts w:ascii="Arial" w:hAnsi="Arial" w:cs="Arial"/>
                <w:b/>
                <w:sz w:val="22"/>
                <w:szCs w:val="22"/>
              </w:rPr>
              <w:t>Πρωτ</w:t>
            </w:r>
            <w:proofErr w:type="spellEnd"/>
            <w:r w:rsidR="00AD5767" w:rsidRPr="00CB33E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B33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76784">
              <w:rPr>
                <w:rFonts w:ascii="Arial" w:hAnsi="Arial" w:cs="Arial"/>
                <w:b/>
                <w:sz w:val="22"/>
                <w:szCs w:val="22"/>
              </w:rPr>
              <w:t>421</w:t>
            </w:r>
          </w:p>
        </w:tc>
      </w:tr>
      <w:tr w:rsidR="00AD5767" w:rsidRPr="00CB33E1" w:rsidTr="008F2258">
        <w:trPr>
          <w:trHeight w:val="258"/>
        </w:trPr>
        <w:tc>
          <w:tcPr>
            <w:tcW w:w="5148" w:type="dxa"/>
            <w:gridSpan w:val="2"/>
          </w:tcPr>
          <w:p w:rsidR="00AD5767" w:rsidRPr="00CB33E1" w:rsidRDefault="00AD5767" w:rsidP="008F22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ΠΕΡΙΦΕΡΕΙΑΚΗ Δ/ΝΣΗ Π/ΘΜΙΑΣ &amp; Δ/ΘΜΙΑΣ</w:t>
            </w:r>
          </w:p>
        </w:tc>
        <w:tc>
          <w:tcPr>
            <w:tcW w:w="4572" w:type="dxa"/>
            <w:gridSpan w:val="2"/>
          </w:tcPr>
          <w:p w:rsidR="00AD5767" w:rsidRPr="00CB33E1" w:rsidRDefault="00AD5767" w:rsidP="00AD5767">
            <w:pPr>
              <w:tabs>
                <w:tab w:val="left" w:pos="24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CB33E1" w:rsidTr="008F2258">
        <w:trPr>
          <w:trHeight w:val="258"/>
        </w:trPr>
        <w:tc>
          <w:tcPr>
            <w:tcW w:w="5148" w:type="dxa"/>
            <w:gridSpan w:val="2"/>
          </w:tcPr>
          <w:p w:rsidR="00AD5767" w:rsidRPr="00CB33E1" w:rsidRDefault="00AD5767" w:rsidP="008F2258">
            <w:pPr>
              <w:pStyle w:val="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ΕΚΠ/ΣΗΣ ΘΕΣΣΑΛΙΑΣ</w:t>
            </w:r>
          </w:p>
        </w:tc>
        <w:tc>
          <w:tcPr>
            <w:tcW w:w="457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CB33E1" w:rsidTr="008F2258">
        <w:trPr>
          <w:trHeight w:val="332"/>
        </w:trPr>
        <w:tc>
          <w:tcPr>
            <w:tcW w:w="5148" w:type="dxa"/>
            <w:gridSpan w:val="2"/>
          </w:tcPr>
          <w:p w:rsidR="00AD5767" w:rsidRPr="00CB33E1" w:rsidRDefault="00AD5767" w:rsidP="008F2258">
            <w:pPr>
              <w:pStyle w:val="4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CB33E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ΓΥΜΝΑΣΙΟ </w:t>
            </w:r>
            <w:r w:rsidR="00405A52" w:rsidRPr="00CB33E1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n-US"/>
              </w:rPr>
              <w:t xml:space="preserve"> </w:t>
            </w:r>
            <w:r w:rsidR="008F2258" w:rsidRPr="00CB33E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ΛΥΚΕΙΑΚΕΣ ΤΑΞΕΙΣ </w:t>
            </w:r>
            <w:r w:rsidRPr="00CB33E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ΙΤΕΑΣ</w:t>
            </w:r>
          </w:p>
        </w:tc>
        <w:tc>
          <w:tcPr>
            <w:tcW w:w="457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CB33E1" w:rsidTr="00AD5767">
        <w:trPr>
          <w:cantSplit/>
          <w:trHeight w:val="258"/>
        </w:trPr>
        <w:tc>
          <w:tcPr>
            <w:tcW w:w="4868" w:type="dxa"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Ταχ</w:t>
            </w:r>
            <w:proofErr w:type="spellEnd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. Δ/</w:t>
            </w:r>
            <w:proofErr w:type="spellStart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νση</w:t>
            </w:r>
            <w:proofErr w:type="spellEnd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CB33E1">
              <w:rPr>
                <w:rFonts w:ascii="Arial" w:hAnsi="Arial" w:cs="Arial"/>
                <w:sz w:val="22"/>
                <w:szCs w:val="22"/>
              </w:rPr>
              <w:t xml:space="preserve"> Ιτέα Καρδίτσας</w:t>
            </w:r>
          </w:p>
        </w:tc>
        <w:tc>
          <w:tcPr>
            <w:tcW w:w="215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2700" w:type="dxa"/>
            <w:vMerge w:val="restart"/>
          </w:tcPr>
          <w:p w:rsidR="00614745" w:rsidRPr="00CB33E1" w:rsidRDefault="00337F7D" w:rsidP="00614745">
            <w:pPr>
              <w:tabs>
                <w:tab w:val="left" w:pos="15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3E1">
              <w:rPr>
                <w:rFonts w:ascii="Arial" w:hAnsi="Arial" w:cs="Arial"/>
                <w:sz w:val="22"/>
                <w:szCs w:val="22"/>
              </w:rPr>
              <w:t>ΤΟΥΡΙΣΤΙΚΑ ΓΡΑΦΕΙΑ</w:t>
            </w:r>
            <w:r w:rsidR="00614745" w:rsidRPr="00CB33E1">
              <w:rPr>
                <w:rFonts w:ascii="Arial" w:hAnsi="Arial" w:cs="Arial"/>
                <w:sz w:val="22"/>
                <w:szCs w:val="22"/>
              </w:rPr>
              <w:t xml:space="preserve"> Δ/</w:t>
            </w:r>
            <w:proofErr w:type="spellStart"/>
            <w:r w:rsidR="00614745" w:rsidRPr="00CB33E1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614745" w:rsidRPr="00CB33E1">
              <w:rPr>
                <w:rFonts w:ascii="Arial" w:hAnsi="Arial" w:cs="Arial"/>
                <w:sz w:val="22"/>
                <w:szCs w:val="22"/>
              </w:rPr>
              <w:t xml:space="preserve"> Δ/</w:t>
            </w:r>
            <w:proofErr w:type="spellStart"/>
            <w:r w:rsidR="00614745" w:rsidRPr="00CB33E1">
              <w:rPr>
                <w:rFonts w:ascii="Arial" w:hAnsi="Arial" w:cs="Arial"/>
                <w:sz w:val="22"/>
                <w:szCs w:val="22"/>
              </w:rPr>
              <w:t>θμιας</w:t>
            </w:r>
            <w:proofErr w:type="spellEnd"/>
            <w:r w:rsidR="00614745" w:rsidRPr="00CB33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4745" w:rsidRPr="00CB33E1">
              <w:rPr>
                <w:rFonts w:ascii="Arial" w:hAnsi="Arial" w:cs="Arial"/>
                <w:sz w:val="22"/>
                <w:szCs w:val="22"/>
              </w:rPr>
              <w:t>Εκπ</w:t>
            </w:r>
            <w:proofErr w:type="spellEnd"/>
            <w:r w:rsidR="00614745" w:rsidRPr="00CB33E1">
              <w:rPr>
                <w:rFonts w:ascii="Arial" w:hAnsi="Arial" w:cs="Arial"/>
                <w:sz w:val="22"/>
                <w:szCs w:val="22"/>
              </w:rPr>
              <w:t>/σης</w:t>
            </w:r>
          </w:p>
          <w:p w:rsidR="00AD5767" w:rsidRPr="00CB33E1" w:rsidRDefault="00614745" w:rsidP="00614745">
            <w:pPr>
              <w:tabs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CB33E1">
              <w:rPr>
                <w:rFonts w:ascii="Arial" w:hAnsi="Arial" w:cs="Arial"/>
                <w:sz w:val="22"/>
                <w:szCs w:val="22"/>
              </w:rPr>
              <w:t>Ν. Καρδίτσας</w:t>
            </w:r>
          </w:p>
        </w:tc>
      </w:tr>
      <w:tr w:rsidR="00AD5767" w:rsidRPr="00CB33E1" w:rsidTr="00AD5767">
        <w:trPr>
          <w:cantSplit/>
          <w:trHeight w:val="258"/>
        </w:trPr>
        <w:tc>
          <w:tcPr>
            <w:tcW w:w="4868" w:type="dxa"/>
          </w:tcPr>
          <w:p w:rsidR="00AD5767" w:rsidRPr="00CB33E1" w:rsidRDefault="00AD5767" w:rsidP="00AD5767">
            <w:pPr>
              <w:pStyle w:val="3"/>
              <w:tabs>
                <w:tab w:val="left" w:pos="1512"/>
              </w:tabs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CB33E1">
              <w:rPr>
                <w:rFonts w:ascii="Arial" w:hAnsi="Arial" w:cs="Arial"/>
                <w:color w:val="auto"/>
                <w:sz w:val="22"/>
                <w:szCs w:val="22"/>
              </w:rPr>
              <w:t>Ταχ</w:t>
            </w:r>
            <w:proofErr w:type="spellEnd"/>
            <w:r w:rsidRPr="00CB33E1">
              <w:rPr>
                <w:rFonts w:ascii="Arial" w:hAnsi="Arial" w:cs="Arial"/>
                <w:color w:val="auto"/>
                <w:sz w:val="22"/>
                <w:szCs w:val="22"/>
              </w:rPr>
              <w:t>. Κώδικας</w:t>
            </w:r>
            <w:r w:rsidRPr="00CB33E1">
              <w:rPr>
                <w:rFonts w:ascii="Arial" w:hAnsi="Arial" w:cs="Arial"/>
                <w:color w:val="auto"/>
                <w:sz w:val="22"/>
                <w:szCs w:val="22"/>
              </w:rPr>
              <w:tab/>
              <w:t>:</w:t>
            </w:r>
            <w:r w:rsidRPr="00CB33E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430 62</w:t>
            </w:r>
          </w:p>
        </w:tc>
        <w:tc>
          <w:tcPr>
            <w:tcW w:w="215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CB33E1" w:rsidTr="00AD5767">
        <w:trPr>
          <w:cantSplit/>
          <w:trHeight w:val="258"/>
        </w:trPr>
        <w:tc>
          <w:tcPr>
            <w:tcW w:w="4868" w:type="dxa"/>
          </w:tcPr>
          <w:p w:rsidR="00AD5767" w:rsidRPr="00CB33E1" w:rsidRDefault="00AD5767" w:rsidP="00AD5767">
            <w:pPr>
              <w:tabs>
                <w:tab w:val="left" w:pos="1512"/>
                <w:tab w:val="center" w:pos="1792"/>
                <w:tab w:val="left" w:pos="1974"/>
              </w:tabs>
              <w:rPr>
                <w:rFonts w:ascii="Arial" w:hAnsi="Arial" w:cs="Arial"/>
                <w:sz w:val="22"/>
                <w:szCs w:val="22"/>
              </w:rPr>
            </w:pP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Τηλέφωνο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CB33E1">
              <w:rPr>
                <w:rFonts w:ascii="Arial" w:hAnsi="Arial" w:cs="Arial"/>
                <w:sz w:val="22"/>
                <w:szCs w:val="22"/>
              </w:rPr>
              <w:tab/>
            </w:r>
            <w:r w:rsidRPr="00CB33E1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CB33E1">
              <w:rPr>
                <w:rFonts w:ascii="Arial" w:hAnsi="Arial" w:cs="Arial"/>
                <w:sz w:val="22"/>
                <w:szCs w:val="22"/>
              </w:rPr>
              <w:tab/>
              <w:t>24440 - 29080</w:t>
            </w:r>
          </w:p>
        </w:tc>
        <w:tc>
          <w:tcPr>
            <w:tcW w:w="215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CB33E1" w:rsidTr="00AD5767">
        <w:trPr>
          <w:cantSplit/>
          <w:trHeight w:val="258"/>
        </w:trPr>
        <w:tc>
          <w:tcPr>
            <w:tcW w:w="4868" w:type="dxa"/>
          </w:tcPr>
          <w:p w:rsidR="00AD5767" w:rsidRPr="00CB33E1" w:rsidRDefault="00AD5767" w:rsidP="00AD5767">
            <w:pPr>
              <w:tabs>
                <w:tab w:val="left" w:pos="1512"/>
                <w:tab w:val="center" w:pos="1792"/>
                <w:tab w:val="left" w:pos="197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Τηλ</w:t>
            </w:r>
            <w:proofErr w:type="spellEnd"/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.-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CB33E1">
              <w:rPr>
                <w:rFonts w:ascii="Arial" w:hAnsi="Arial" w:cs="Arial"/>
                <w:sz w:val="22"/>
                <w:szCs w:val="22"/>
              </w:rPr>
              <w:sym w:font="Wingdings 2" w:char="F037"/>
            </w:r>
            <w:r w:rsidRPr="00CB33E1">
              <w:rPr>
                <w:rFonts w:ascii="Arial" w:hAnsi="Arial" w:cs="Arial"/>
                <w:sz w:val="22"/>
                <w:szCs w:val="22"/>
              </w:rPr>
              <w:tab/>
              <w:t>24440 - 31855</w:t>
            </w:r>
          </w:p>
        </w:tc>
        <w:tc>
          <w:tcPr>
            <w:tcW w:w="215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B33E1">
              <w:rPr>
                <w:rFonts w:ascii="Arial" w:hAnsi="Arial" w:cs="Arial"/>
                <w:b/>
                <w:sz w:val="22"/>
                <w:szCs w:val="22"/>
              </w:rPr>
              <w:t>Κοιν</w:t>
            </w:r>
            <w:proofErr w:type="spellEnd"/>
            <w:r w:rsidRPr="00CB33E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00" w:type="dxa"/>
          </w:tcPr>
          <w:p w:rsidR="00AD5767" w:rsidRPr="00CB33E1" w:rsidRDefault="00AD5767" w:rsidP="00337F7D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5767" w:rsidRPr="002A0DCA" w:rsidTr="00AD5767">
        <w:trPr>
          <w:cantSplit/>
          <w:trHeight w:val="258"/>
        </w:trPr>
        <w:tc>
          <w:tcPr>
            <w:tcW w:w="4868" w:type="dxa"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B33E1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-mail</w:t>
            </w:r>
            <w:r w:rsidRPr="00CB33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ab/>
              <w:t>:</w:t>
            </w:r>
            <w:r w:rsidRPr="00CB33E1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Pr="00CB33E1">
                <w:rPr>
                  <w:rStyle w:val="-"/>
                  <w:rFonts w:ascii="Arial" w:hAnsi="Arial" w:cs="Arial"/>
                  <w:sz w:val="22"/>
                  <w:szCs w:val="22"/>
                  <w:lang w:val="fr-FR"/>
                </w:rPr>
                <w:t>gymiteas@sch.gr</w:t>
              </w:r>
            </w:hyperlink>
          </w:p>
        </w:tc>
        <w:tc>
          <w:tcPr>
            <w:tcW w:w="2152" w:type="dxa"/>
            <w:gridSpan w:val="2"/>
          </w:tcPr>
          <w:p w:rsidR="00AD5767" w:rsidRPr="00CB33E1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700" w:type="dxa"/>
          </w:tcPr>
          <w:p w:rsidR="00AD5767" w:rsidRPr="001309A7" w:rsidRDefault="00AD5767" w:rsidP="00AD5767">
            <w:pPr>
              <w:tabs>
                <w:tab w:val="left" w:pos="1512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:rsidR="00337F7D" w:rsidRPr="00CB33E1" w:rsidRDefault="00337F7D" w:rsidP="0061474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CB33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5080" t="2540" r="3175" b="0"/>
                <wp:wrapSquare wrapText="largest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F7D" w:rsidRPr="00A02993" w:rsidRDefault="00337F7D" w:rsidP="00337F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7" type="#_x0000_t202" style="position:absolute;left:0;text-align:left;margin-left:-41.25pt;margin-top:41.45pt;width:508.6pt;height:3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" stroked="f">
                <v:fill opacity="0"/>
                <v:textbox inset="0,0,0,0">
                  <w:txbxContent>
                    <w:p w:rsidR="00337F7D" w:rsidRPr="00A02993" w:rsidRDefault="00337F7D" w:rsidP="00337F7D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CB33E1">
        <w:rPr>
          <w:rFonts w:ascii="Arial" w:hAnsi="Arial" w:cs="Arial"/>
          <w:sz w:val="22"/>
          <w:szCs w:val="22"/>
          <w:lang w:eastAsia="ar-SA"/>
        </w:rPr>
        <w:t xml:space="preserve">Θέμα: </w:t>
      </w:r>
      <w:r w:rsidRPr="00CB33E1">
        <w:rPr>
          <w:rFonts w:ascii="Arial" w:hAnsi="Arial" w:cs="Arial"/>
          <w:b/>
          <w:bCs/>
          <w:sz w:val="22"/>
          <w:szCs w:val="22"/>
          <w:lang w:eastAsia="ar-SA"/>
        </w:rPr>
        <w:t>Πρόσκληση εκδήλωσης ενδιαφέροντος ταξιδιωτικών γραφείων για πραγματοποίηση</w:t>
      </w:r>
      <w:r w:rsidR="005B2D6E" w:rsidRPr="00CB33E1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572969">
        <w:rPr>
          <w:rFonts w:ascii="Arial" w:hAnsi="Arial" w:cs="Arial"/>
          <w:b/>
          <w:bCs/>
          <w:sz w:val="22"/>
          <w:szCs w:val="22"/>
          <w:lang w:eastAsia="ar-SA"/>
        </w:rPr>
        <w:t>τ</w:t>
      </w:r>
      <w:r w:rsidR="001309A7">
        <w:rPr>
          <w:rFonts w:ascii="Arial" w:hAnsi="Arial" w:cs="Arial"/>
          <w:b/>
          <w:bCs/>
          <w:sz w:val="22"/>
          <w:szCs w:val="22"/>
          <w:lang w:eastAsia="ar-SA"/>
        </w:rPr>
        <w:t>ετρα</w:t>
      </w:r>
      <w:r w:rsidR="00C53D77">
        <w:rPr>
          <w:rFonts w:ascii="Arial" w:hAnsi="Arial" w:cs="Arial"/>
          <w:b/>
          <w:bCs/>
          <w:sz w:val="22"/>
          <w:szCs w:val="22"/>
          <w:lang w:eastAsia="ar-SA"/>
        </w:rPr>
        <w:t>ήμερης</w:t>
      </w:r>
      <w:r w:rsidRPr="00CB33E1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FE2D6F" w:rsidRPr="00CB33E1">
        <w:rPr>
          <w:rFonts w:ascii="Arial" w:hAnsi="Arial" w:cs="Arial"/>
          <w:b/>
          <w:bCs/>
          <w:sz w:val="22"/>
          <w:szCs w:val="22"/>
          <w:lang w:eastAsia="ar-SA"/>
        </w:rPr>
        <w:t xml:space="preserve">εκπαιδευτικής </w:t>
      </w:r>
      <w:r w:rsidRPr="00CB33E1">
        <w:rPr>
          <w:rFonts w:ascii="Arial" w:hAnsi="Arial" w:cs="Arial"/>
          <w:b/>
          <w:bCs/>
          <w:sz w:val="22"/>
          <w:szCs w:val="22"/>
          <w:lang w:eastAsia="ar-SA"/>
        </w:rPr>
        <w:t xml:space="preserve">εκδρομής </w:t>
      </w:r>
      <w:r w:rsidR="001309A7">
        <w:rPr>
          <w:rFonts w:ascii="Arial" w:hAnsi="Arial" w:cs="Arial"/>
          <w:b/>
          <w:bCs/>
          <w:sz w:val="22"/>
          <w:szCs w:val="22"/>
          <w:lang w:eastAsia="ar-SA"/>
        </w:rPr>
        <w:t>στα Ιωάννινα</w:t>
      </w:r>
      <w:r w:rsidR="008B2B2A">
        <w:rPr>
          <w:rFonts w:ascii="Arial" w:hAnsi="Arial" w:cs="Arial"/>
          <w:b/>
          <w:bCs/>
          <w:sz w:val="22"/>
          <w:szCs w:val="22"/>
          <w:lang w:eastAsia="ar-SA"/>
        </w:rPr>
        <w:t xml:space="preserve"> από </w:t>
      </w:r>
      <w:r w:rsidR="008B2B2A" w:rsidRPr="008B2B2A">
        <w:rPr>
          <w:rFonts w:ascii="Arial" w:hAnsi="Arial" w:cs="Arial"/>
          <w:b/>
          <w:bCs/>
          <w:sz w:val="22"/>
          <w:szCs w:val="22"/>
          <w:lang w:eastAsia="ar-SA"/>
        </w:rPr>
        <w:t>14/12/2017 έως 17/12/2017</w:t>
      </w:r>
      <w:r w:rsidR="005B2D6E" w:rsidRPr="00CB33E1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337F7D" w:rsidRPr="00CB33E1" w:rsidRDefault="00337F7D" w:rsidP="00337F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CB33E1">
        <w:rPr>
          <w:rFonts w:ascii="Arial" w:hAnsi="Arial" w:cs="Arial"/>
          <w:sz w:val="22"/>
          <w:szCs w:val="22"/>
          <w:lang w:eastAsia="ar-SA"/>
        </w:rPr>
        <w:tab/>
        <w:t xml:space="preserve">Παρακαλούμε όσα ταξιδιωτικά γραφεία επιθυμούν να εκδηλώσουν ενδιαφέρον και να υποβάλλουν τις προσφορές τους σχετικά  με την </w:t>
      </w:r>
      <w:r w:rsidR="00C53D77">
        <w:rPr>
          <w:rFonts w:ascii="Arial" w:hAnsi="Arial" w:cs="Arial"/>
          <w:sz w:val="22"/>
          <w:szCs w:val="22"/>
          <w:lang w:eastAsia="ar-SA"/>
        </w:rPr>
        <w:t>τριήμερη</w:t>
      </w:r>
      <w:r w:rsidR="005B2D6E" w:rsidRPr="00CB33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B33E1">
        <w:rPr>
          <w:rFonts w:ascii="Arial" w:hAnsi="Arial" w:cs="Arial"/>
          <w:sz w:val="22"/>
          <w:szCs w:val="22"/>
          <w:lang w:eastAsia="ar-SA"/>
        </w:rPr>
        <w:t xml:space="preserve">εκδρομή του Σχολείου </w:t>
      </w:r>
      <w:r w:rsidR="00705D23" w:rsidRPr="00CB33E1">
        <w:rPr>
          <w:rFonts w:ascii="Arial" w:hAnsi="Arial" w:cs="Arial"/>
          <w:sz w:val="22"/>
          <w:szCs w:val="22"/>
          <w:lang w:eastAsia="ar-SA"/>
        </w:rPr>
        <w:t>μας στην Αθήνα</w:t>
      </w:r>
      <w:r w:rsidRPr="00CB33E1">
        <w:rPr>
          <w:rFonts w:ascii="Arial" w:hAnsi="Arial" w:cs="Arial"/>
          <w:sz w:val="22"/>
          <w:szCs w:val="22"/>
          <w:lang w:eastAsia="ar-SA"/>
        </w:rPr>
        <w:t>.</w:t>
      </w:r>
    </w:p>
    <w:p w:rsidR="00337F7D" w:rsidRPr="00CB33E1" w:rsidRDefault="00337F7D" w:rsidP="00337F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CB33E1">
        <w:rPr>
          <w:rFonts w:ascii="Arial" w:hAnsi="Arial" w:cs="Arial"/>
          <w:sz w:val="22"/>
          <w:szCs w:val="22"/>
          <w:lang w:eastAsia="ar-SA"/>
        </w:rPr>
        <w:t xml:space="preserve">Η προσφορά κατατίθεται </w:t>
      </w:r>
      <w:r w:rsidRPr="00CB33E1">
        <w:rPr>
          <w:rFonts w:ascii="Arial" w:hAnsi="Arial" w:cs="Arial"/>
          <w:b/>
          <w:bCs/>
          <w:sz w:val="22"/>
          <w:szCs w:val="22"/>
          <w:lang w:eastAsia="ar-SA"/>
        </w:rPr>
        <w:t>κλειστή</w:t>
      </w:r>
      <w:r w:rsidRPr="00CB33E1">
        <w:rPr>
          <w:rFonts w:ascii="Arial" w:hAnsi="Arial" w:cs="Arial"/>
          <w:sz w:val="22"/>
          <w:szCs w:val="22"/>
          <w:lang w:eastAsia="ar-SA"/>
        </w:rPr>
        <w:t xml:space="preserve"> στο Σχολείο.</w:t>
      </w:r>
    </w:p>
    <w:p w:rsidR="00337F7D" w:rsidRPr="00CB33E1" w:rsidRDefault="00337F7D" w:rsidP="00614745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  <w:r w:rsidRPr="00CB33E1">
        <w:rPr>
          <w:rFonts w:ascii="Arial" w:hAnsi="Arial" w:cs="Arial"/>
          <w:sz w:val="22"/>
          <w:szCs w:val="22"/>
          <w:lang w:eastAsia="ar-SA"/>
        </w:rPr>
        <w:t xml:space="preserve">Με κάθε προσφορά κατατίθεται από το ταξιδιωτικό γραφείο απαραιτήτως και </w:t>
      </w:r>
      <w:r w:rsidRPr="00CB33E1">
        <w:rPr>
          <w:rFonts w:ascii="Arial" w:hAnsi="Arial" w:cs="Arial"/>
          <w:b/>
          <w:bCs/>
          <w:sz w:val="22"/>
          <w:szCs w:val="22"/>
          <w:lang w:eastAsia="ar-SA"/>
        </w:rPr>
        <w:t>Υπεύθυνη Δήλωση</w:t>
      </w:r>
      <w:r w:rsidRPr="00CB33E1">
        <w:rPr>
          <w:rFonts w:ascii="Arial" w:hAnsi="Arial" w:cs="Arial"/>
          <w:sz w:val="22"/>
          <w:szCs w:val="22"/>
          <w:lang w:eastAsia="ar-SA"/>
        </w:rPr>
        <w:t xml:space="preserve"> ότι διαθέτει</w:t>
      </w:r>
      <w:r w:rsidRPr="00CB33E1">
        <w:rPr>
          <w:rFonts w:ascii="Arial" w:hAnsi="Arial" w:cs="Arial"/>
          <w:b/>
          <w:sz w:val="22"/>
          <w:szCs w:val="22"/>
          <w:lang w:eastAsia="ar-SA"/>
        </w:rPr>
        <w:t xml:space="preserve">, βεβαίωση συνδρομής των </w:t>
      </w:r>
      <w:r w:rsidR="00705D23" w:rsidRPr="00CB33E1">
        <w:rPr>
          <w:rFonts w:ascii="Arial" w:hAnsi="Arial" w:cs="Arial"/>
          <w:b/>
          <w:sz w:val="22"/>
          <w:szCs w:val="22"/>
          <w:lang w:eastAsia="ar-SA"/>
        </w:rPr>
        <w:t>νόμιμων</w:t>
      </w:r>
      <w:r w:rsidRPr="00CB33E1">
        <w:rPr>
          <w:rFonts w:ascii="Arial" w:hAnsi="Arial" w:cs="Arial"/>
          <w:b/>
          <w:sz w:val="22"/>
          <w:szCs w:val="22"/>
          <w:lang w:eastAsia="ar-SA"/>
        </w:rPr>
        <w:t xml:space="preserve"> προϋποθέσεων για τη λειτουργία τουριστικού γραφείου,  </w:t>
      </w:r>
      <w:r w:rsidRPr="00CB33E1">
        <w:rPr>
          <w:rFonts w:ascii="Arial" w:hAnsi="Arial" w:cs="Arial"/>
          <w:sz w:val="22"/>
          <w:szCs w:val="22"/>
          <w:lang w:eastAsia="ar-SA"/>
        </w:rPr>
        <w:t xml:space="preserve">η  οποία βρίσκεται σε ισχύ. </w:t>
      </w:r>
    </w:p>
    <w:p w:rsidR="00E06544" w:rsidRPr="00CB33E1" w:rsidRDefault="00E06544" w:rsidP="00614745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4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"/>
        <w:gridCol w:w="4212"/>
        <w:gridCol w:w="4871"/>
      </w:tblGrid>
      <w:tr w:rsidR="00337F7D" w:rsidRPr="00CB33E1" w:rsidTr="00E06544">
        <w:trPr>
          <w:trHeight w:val="413"/>
        </w:trPr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ΣΧΟΛΕΙΟ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FE2D6F" w:rsidP="006B66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ΓΥΜΝΑΣΙΟ</w:t>
            </w:r>
            <w:r w:rsidR="006B66DA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Λ.Τ. </w:t>
            </w:r>
            <w:r w:rsidR="005B2D6E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ΙΤΕΑΣ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ΠΡΟΟΡΙΣΜΟΣ/ΟΙ  -  ΗΜΕΡΟΜΗΝΙΑ ΑΝΑΧΩΡΗΣΗΣ ΚΑΙ ΕΠΙΣΤΡΟΦΉΣ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1309A7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ΙΩΑΝΝΙΝΑ</w:t>
            </w:r>
          </w:p>
          <w:p w:rsidR="005B2D6E" w:rsidRPr="008B2B2A" w:rsidRDefault="00FE2D6F" w:rsidP="008B2B2A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B2B2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ΗΜΕΡΟΜΗΝΙΑ : </w:t>
            </w:r>
            <w:r w:rsidR="0064095F" w:rsidRPr="0064095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14/12/2017 έως 17/12/2017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ΠΡΟΒΛΕΠΟΜΕΝΟΣ ΑΡΙΘΜ. ΣΥΜΜΕΤΕΧΟΝΤΩΝ (μαθητές / καθηγητές)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705D23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ΜΑΘΗΤΕΣ :</w:t>
            </w:r>
            <w:r w:rsidR="001309A7">
              <w:rPr>
                <w:rFonts w:ascii="Arial" w:hAnsi="Arial" w:cs="Arial"/>
                <w:sz w:val="22"/>
                <w:szCs w:val="22"/>
                <w:lang w:eastAsia="ar-SA"/>
              </w:rPr>
              <w:t>21</w:t>
            </w:r>
          </w:p>
          <w:p w:rsidR="005B2D6E" w:rsidRPr="00CB33E1" w:rsidRDefault="005B2D6E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ΚΑΘΗΓΗΤΕΣ:</w:t>
            </w:r>
            <w:r w:rsidR="001309A7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337F7D" w:rsidRPr="00CB33E1" w:rsidTr="00FD657A">
        <w:tc>
          <w:tcPr>
            <w:tcW w:w="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ΜΕΤΑΦΟΡΙΚΟ/Α ΜΕΣΟ/Α – ΠΡΟΣΘΕΤΕΣ ΠΡΟΔΙΑΓΡΑΦΕΣ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37F7D" w:rsidRPr="00CB33E1" w:rsidRDefault="00175F09" w:rsidP="00705D23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Το Λεωφορείο</w:t>
            </w:r>
            <w:r w:rsidR="005B2D6E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CB33E1">
              <w:rPr>
                <w:rFonts w:ascii="Arial" w:hAnsi="Arial" w:cs="Arial"/>
                <w:sz w:val="22"/>
                <w:szCs w:val="22"/>
                <w:lang w:eastAsia="ar-SA"/>
              </w:rPr>
              <w:t>(το</w:t>
            </w:r>
            <w:r w:rsidR="00705D23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6E075E" w:rsidRPr="00CB33E1">
              <w:rPr>
                <w:rFonts w:ascii="Arial" w:hAnsi="Arial" w:cs="Arial"/>
                <w:sz w:val="22"/>
                <w:szCs w:val="22"/>
                <w:lang w:eastAsia="ar-SA"/>
              </w:rPr>
              <w:t>οποίο</w:t>
            </w:r>
            <w:r w:rsidR="00705D23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θα πρέπει να διαθέτει</w:t>
            </w:r>
            <w:r w:rsidR="005B2D6E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όλες τις προβλεπόμενες από την κείμενη νομοθεσία προδιαγραφές  ώστε να πληρούνται οι όροι ασφαλείας για τη μετακίνηση μαθητών και εκπαιδευτικών)</w:t>
            </w:r>
            <w:r w:rsidR="00705D23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και πεπειραμένος οδηγός.</w:t>
            </w:r>
          </w:p>
          <w:p w:rsidR="00790E5D" w:rsidRPr="00CB33E1" w:rsidRDefault="00790E5D" w:rsidP="00061945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Ξενοδοχείο </w:t>
            </w:r>
            <w:r w:rsidR="009B2E89">
              <w:rPr>
                <w:rFonts w:ascii="Arial" w:hAnsi="Arial" w:cs="Arial"/>
                <w:sz w:val="22"/>
                <w:szCs w:val="22"/>
                <w:lang w:eastAsia="ar-SA"/>
              </w:rPr>
              <w:t xml:space="preserve">στην </w:t>
            </w:r>
            <w:r w:rsid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περιοχή </w:t>
            </w:r>
            <w:r w:rsidR="00061945">
              <w:rPr>
                <w:rFonts w:ascii="Arial" w:hAnsi="Arial" w:cs="Arial"/>
                <w:sz w:val="22"/>
                <w:szCs w:val="22"/>
                <w:lang w:eastAsia="ar-SA"/>
              </w:rPr>
              <w:t>του κέντρου κατηγορίας</w:t>
            </w: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3*.</w:t>
            </w:r>
          </w:p>
        </w:tc>
      </w:tr>
      <w:tr w:rsidR="00337F7D" w:rsidRPr="00CB33E1" w:rsidTr="00FD657A">
        <w:tc>
          <w:tcPr>
            <w:tcW w:w="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F7D" w:rsidRPr="00CB33E1" w:rsidRDefault="00614745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1η μέρα : Π</w:t>
            </w:r>
            <w:r w:rsidR="008B2B2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έμπτη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 1</w:t>
            </w:r>
            <w:r w:rsidR="002A0DC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4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 Δεκεμβρίου 2017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8:15 πμ  ΑΝΑΧΩΡΗΣΗ ΑΠΟ ΙΤΕΑ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10:00 πμ  ΣΤΑΣΗ ΓΙΑ ΚΑΦΕ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12:00 πμ  ΕΠΙΣΚΕΨΗ ΣΤΟ ΠΑΝΕΠΙΣΤΗΜΙΟ ΙΩΑΝΝΙΝΩΝ ΜΟΥΣΕΙΟ ΤΥΠΟΓΡΑΦΙΑΣ ΚΑΙ ΤΕΧΝΟΛΟΓΙΑΣ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15:00 μμ  ΑΦΙΞΗ ΚΑΙ ΤΑΚΤΟΠΟΙΗΣΗ ΣΤΟ ΞΕΝΟΔΟΧΕΙΟ 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18:00 μμ  ΕΠΙΣΚΕΨΗ ΣΤΟ ΛΑΟΓΡΑΦΙΚΟ ΜΟΥΣΕΙΟ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21:00 μμ  ΓΕΥΜΑ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22:30 μμ  ΕΠΙΣΤΡΟΦΗ ΣΤΟ ΞΕΝΟΔΟΧΕΙΟ (ΔΙΑΝΥΚΤΕΡΕΥΣΗ)</w:t>
            </w:r>
          </w:p>
          <w:p w:rsidR="008B2B2A" w:rsidRDefault="008B2B2A" w:rsidP="001309A7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lastRenderedPageBreak/>
              <w:t xml:space="preserve">2η μέρα : </w:t>
            </w:r>
            <w:r w:rsidR="008B2B2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Παρασκευή 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1</w:t>
            </w:r>
            <w:r w:rsidR="002A0DC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5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 Δεκεμβρίου 2017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10:00 πμ  ΚΑΣΤΡΟ ΙΩΑΝΝΙΝΩΝ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13:00 μμ  ΓΕΥΜΑ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15:00 μμ  ΠΑΜΒΩΤΙΔΑ - ΝΗΣΑΚΙ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18:00  ΠΑΡΑΛΙΜΝΟ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19:00 μμ  ΕΠΙΣΤΡΟΦΗ ΚΑΙ ΞΕΚΟΥΡΑΣΗ ΣΤΟ ΞΕΝΟΔΟΧΕΙΟ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21:00 μμ  ΔΕΙΠΝΟ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22:30 μμ  ΕΠΙΣΤΡΟΦΗ ΣΤΟ ΞΕΝΟΔΟΧΕΙΟ (ΔΙΑΝΥΚΤΕΡΕΥΣΗ)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3η μέρα : </w:t>
            </w:r>
            <w:r w:rsidR="008B2B2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Σάββατο 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1</w:t>
            </w:r>
            <w:r w:rsidR="002A0DC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6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Δεκεμβρίου 2017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10:00 πμ  ΔΩΔΩΝΗ ΑΡΧΑΙΟΛΟΓΙΚΟΣ ΧΩΡΟΣ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12:30 μμ  ΑΡΧΑΙΟΛΟΓΙΚΟ ΜΟΥΣΕΙΟ ΙΩΑΝΝΙΝΩΝ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15:00 μμ  ΓΕΥΜΑ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18:00 μμ  ΔΗΜΟΤΙΚΗ ΠΙΝΑΚΟΘΗΚΗ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20:00 μμ  ΕΠΙΣΤΡΟΦΗ ΚΑΙ ΞΕΚΟΥΡΑΣΗ ΣΤΟ ΞΕΝΟΔΟΧΕΙΟ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21:00 μμ  ΔΕΙΠΝΟ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22:30 μμ  ΕΠΙΣΤΡΟΦΗ ΣΤΟ ΞΕΝΟΔΟΧΕΙΟ (ΔΙΑΝΥΚΤΕΡΕΥΣΗ)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4η μέρα : </w:t>
            </w:r>
            <w:r w:rsidR="008B2B2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Κυριακή 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1</w:t>
            </w:r>
            <w:r w:rsidR="008B2B2A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7</w:t>
            </w:r>
            <w:r w:rsidRPr="001309A7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 Δεκεμβρίου 2017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10:00 πμ  ΣΠΗΛΑΙΟ ΠΕΡΑΜΑΤΟΣ </w:t>
            </w:r>
            <w:bookmarkStart w:id="0" w:name="_GoBack"/>
            <w:bookmarkEnd w:id="0"/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13:00 μμ  ΜΕΤΣΟΒΟ – ΠΙΝΑΚΟΘΗΚΗ ΑΒΕΡΩΦ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 xml:space="preserve">14:00 μμ  ΓΕΥΜΑ 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18:00 μμ  ΑΝΑΧΩΡΗΣΗ ΓΙΑ ΙΤΕΑ</w:t>
            </w:r>
          </w:p>
          <w:p w:rsidR="001309A7" w:rsidRPr="001309A7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20:00 μμ  ΣΤΑΣΗ ΓΙΑ ΚΑΦΕ</w:t>
            </w:r>
          </w:p>
          <w:p w:rsidR="00337F7D" w:rsidRPr="00CB33E1" w:rsidRDefault="001309A7" w:rsidP="001309A7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309A7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21:30 μμ  ΑΦΙΞΗ ΣΤΗΝ ΙΤΕΑ</w:t>
            </w:r>
          </w:p>
        </w:tc>
      </w:tr>
      <w:tr w:rsidR="00337F7D" w:rsidRPr="00CB33E1" w:rsidTr="00FD657A">
        <w:tc>
          <w:tcPr>
            <w:tcW w:w="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614745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ΥΠΟΧΡΕΩΤΙΚΗ ΑΣΦΑΛΙΣΗ ΕΥΘΥΝΗΣ ΔΙΟΡΓΑΝΩΤΗ </w:t>
            </w:r>
            <w:r w:rsidRPr="00CB33E1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(μόνο εάν πρόκειται για πολυήμερη εκδρομή)</w:t>
            </w:r>
          </w:p>
        </w:tc>
        <w:tc>
          <w:tcPr>
            <w:tcW w:w="48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011C97" w:rsidP="00226145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ΝΑΙ(σύμφωνα</w:t>
            </w:r>
            <w:proofErr w:type="spellEnd"/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με την κείμενη νομοθεσία)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614745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ΝΑΙ</w:t>
            </w:r>
            <w:r w:rsidR="00226145"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  <w:p w:rsidR="00C773EE" w:rsidRPr="00CB33E1" w:rsidRDefault="00C773EE" w:rsidP="00FE2D6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614745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ΤΕΛΙΚΗ ΣΥΝΟΛΙΚΗ ΤΙΜΗ ΟΡΓΑΝΩΜΕΝΟΥ ΤΑΞΙΔΙΟΥ (συμπερ. ΦΠΑ)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ΝΑΙ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614745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ΕΠΙΒΑΡΥΝΣΗ ΑΝΑ ΜΑΘΗΤΗ (συμπερ. ΦΠΑ)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 xml:space="preserve">ΝΑΙ 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614745" w:rsidRPr="00CB33E1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ΚΑΤΑΛΗΚΤΙΚΗ ΗΜΕΡΟΜΗΝΙΑ ΚΑΙ ΩΡΑ  ΥΠΟΒΟΛΗΣ ΠΡΟΣΦΟΡΑΣ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02" w:rsidRPr="00CB33E1" w:rsidRDefault="009B2E89" w:rsidP="00FE2D6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ΠΕΜΠΤΗ </w:t>
            </w:r>
            <w:r w:rsidR="001309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05</w:t>
            </w:r>
            <w:r w:rsidR="0089406B"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-</w:t>
            </w:r>
            <w:r w:rsidR="001309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12</w:t>
            </w:r>
            <w:r w:rsidR="006E075E"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-201</w:t>
            </w:r>
            <w:r w:rsidR="00996FA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7</w:t>
            </w:r>
            <w:r w:rsidR="0089406B"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337F7D" w:rsidRPr="00CB33E1" w:rsidRDefault="0089406B" w:rsidP="00FE2D6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και ώρα 1</w:t>
            </w:r>
            <w:r w:rsidR="009263EC"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2</w:t>
            </w:r>
            <w:r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:00</w:t>
            </w:r>
          </w:p>
        </w:tc>
      </w:tr>
      <w:tr w:rsidR="00337F7D" w:rsidRPr="00CB33E1" w:rsidTr="00E06544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614745" w:rsidRPr="00CB33E1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7D" w:rsidRPr="00CB33E1" w:rsidRDefault="00337F7D" w:rsidP="00337F7D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sz w:val="22"/>
                <w:szCs w:val="22"/>
                <w:lang w:eastAsia="ar-SA"/>
              </w:rPr>
              <w:t>ΗΜΕΡΟΜΗΝΙΑ ΚΑΙ ΩΡΑ ΑΝΟΙΓΜΑΤΟΣ ΠΡΟΦΟΡΩΝ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02" w:rsidRPr="00CB33E1" w:rsidRDefault="009B2E89" w:rsidP="00FE2D6F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ΠΕΜΠΤΗ </w:t>
            </w:r>
            <w:r w:rsidR="001309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05</w:t>
            </w:r>
            <w:r w:rsidR="00996FA5" w:rsidRPr="00996FA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-</w:t>
            </w:r>
            <w:r w:rsidR="001309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12</w:t>
            </w:r>
            <w:r w:rsidR="00996FA5" w:rsidRPr="00996FA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-2017</w:t>
            </w:r>
          </w:p>
          <w:p w:rsidR="00337F7D" w:rsidRPr="00CB33E1" w:rsidRDefault="0089406B" w:rsidP="001309A7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B33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και ώρα 12:</w:t>
            </w:r>
            <w:r w:rsidR="001309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30</w:t>
            </w:r>
          </w:p>
        </w:tc>
      </w:tr>
    </w:tbl>
    <w:p w:rsidR="00337F7D" w:rsidRPr="00CB33E1" w:rsidRDefault="00337F7D" w:rsidP="00337F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C779A" w:rsidRPr="00CB33E1" w:rsidRDefault="001309A7" w:rsidP="0071690A">
      <w:pPr>
        <w:spacing w:before="100" w:beforeAutospacing="1"/>
        <w:jc w:val="both"/>
        <w:rPr>
          <w:rFonts w:ascii="Arial" w:eastAsia="Calibri" w:hAnsi="Arial" w:cs="Arial"/>
          <w:sz w:val="22"/>
          <w:szCs w:val="22"/>
        </w:rPr>
      </w:pPr>
      <w:r w:rsidRPr="00CB33E1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39CE5DAA" wp14:editId="3CEC1E05">
                <wp:simplePos x="0" y="0"/>
                <wp:positionH relativeFrom="page">
                  <wp:posOffset>4572000</wp:posOffset>
                </wp:positionH>
                <wp:positionV relativeFrom="page">
                  <wp:posOffset>8391525</wp:posOffset>
                </wp:positionV>
                <wp:extent cx="1935480" cy="1133475"/>
                <wp:effectExtent l="0" t="0" r="762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9A7" w:rsidRDefault="001309A7" w:rsidP="001309A7">
                            <w:r>
                              <w:t>Ο Διευθυντής</w:t>
                            </w:r>
                          </w:p>
                          <w:p w:rsidR="001309A7" w:rsidRDefault="001309A7" w:rsidP="001309A7"/>
                          <w:p w:rsidR="001309A7" w:rsidRDefault="001309A7" w:rsidP="001309A7"/>
                          <w:p w:rsidR="001309A7" w:rsidRDefault="001309A7" w:rsidP="001309A7"/>
                          <w:p w:rsidR="001309A7" w:rsidRDefault="001309A7" w:rsidP="001309A7">
                            <w:r>
                              <w:t xml:space="preserve">Παναγιώτης Γ. </w:t>
                            </w:r>
                            <w:proofErr w:type="spellStart"/>
                            <w:r>
                              <w:t>Ταγκούλης</w:t>
                            </w:r>
                            <w:proofErr w:type="spellEnd"/>
                          </w:p>
                          <w:p w:rsidR="00C64ABA" w:rsidRDefault="001309A7" w:rsidP="001309A7">
                            <w:r>
                              <w:t xml:space="preserve">        Φυσικής Αγωγής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in;margin-top:660.75pt;width:152.4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" o:allowincell="f" o:allowoverlap="f" stroked="f">
                <v:textbox>
                  <w:txbxContent>
                    <w:p w:rsidR="001309A7" w:rsidRDefault="001309A7" w:rsidP="001309A7">
                      <w:r>
                        <w:t>Ο Διευθυντής</w:t>
                      </w:r>
                    </w:p>
                    <w:p w:rsidR="001309A7" w:rsidRDefault="001309A7" w:rsidP="001309A7"/>
                    <w:p w:rsidR="001309A7" w:rsidRDefault="001309A7" w:rsidP="001309A7"/>
                    <w:p w:rsidR="001309A7" w:rsidRDefault="001309A7" w:rsidP="001309A7"/>
                    <w:p w:rsidR="001309A7" w:rsidRDefault="001309A7" w:rsidP="001309A7">
                      <w:r>
                        <w:t xml:space="preserve">Παναγιώτης Γ. </w:t>
                      </w:r>
                      <w:proofErr w:type="spellStart"/>
                      <w:r>
                        <w:t>Ταγκούλης</w:t>
                      </w:r>
                      <w:proofErr w:type="spellEnd"/>
                    </w:p>
                    <w:p w:rsidR="00C64ABA" w:rsidRDefault="001309A7" w:rsidP="001309A7">
                      <w:r>
                        <w:t xml:space="preserve">        Φυσικής Αγωγής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73EE" w:rsidRPr="00CB33E1" w:rsidRDefault="00C773EE" w:rsidP="00763064">
      <w:pPr>
        <w:spacing w:after="120" w:line="400" w:lineRule="atLeast"/>
        <w:ind w:firstLine="539"/>
        <w:jc w:val="both"/>
        <w:rPr>
          <w:rFonts w:ascii="Arial" w:hAnsi="Arial" w:cs="Arial"/>
          <w:sz w:val="22"/>
          <w:szCs w:val="22"/>
        </w:rPr>
      </w:pPr>
      <w:r w:rsidRPr="00CB33E1">
        <w:rPr>
          <w:rFonts w:ascii="Arial" w:hAnsi="Arial" w:cs="Arial"/>
          <w:sz w:val="22"/>
          <w:szCs w:val="22"/>
        </w:rPr>
        <w:t xml:space="preserve"> </w:t>
      </w:r>
    </w:p>
    <w:sectPr w:rsidR="00C773EE" w:rsidRPr="00CB33E1" w:rsidSect="00E06544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60" w:rsidRDefault="00476460">
      <w:r>
        <w:separator/>
      </w:r>
    </w:p>
  </w:endnote>
  <w:endnote w:type="continuationSeparator" w:id="0">
    <w:p w:rsidR="00476460" w:rsidRDefault="0047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60" w:rsidRDefault="00476460">
      <w:r>
        <w:separator/>
      </w:r>
    </w:p>
  </w:footnote>
  <w:footnote w:type="continuationSeparator" w:id="0">
    <w:p w:rsidR="00476460" w:rsidRDefault="0047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DD2"/>
    <w:multiLevelType w:val="hybridMultilevel"/>
    <w:tmpl w:val="DCD0C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1170"/>
    <w:multiLevelType w:val="hybridMultilevel"/>
    <w:tmpl w:val="4D76056A"/>
    <w:lvl w:ilvl="0" w:tplc="5486F24C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0714EF"/>
    <w:multiLevelType w:val="hybridMultilevel"/>
    <w:tmpl w:val="DF346DCC"/>
    <w:lvl w:ilvl="0" w:tplc="5486F24C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A3009E3"/>
    <w:multiLevelType w:val="multilevel"/>
    <w:tmpl w:val="8BB2CFA2"/>
    <w:lvl w:ilvl="0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79B03AD1"/>
    <w:multiLevelType w:val="multilevel"/>
    <w:tmpl w:val="77021DDE"/>
    <w:lvl w:ilvl="0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FF70A56"/>
    <w:multiLevelType w:val="hybridMultilevel"/>
    <w:tmpl w:val="77021DDE"/>
    <w:lvl w:ilvl="0" w:tplc="0408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D"/>
    <w:rsid w:val="00001C42"/>
    <w:rsid w:val="0001064C"/>
    <w:rsid w:val="00011C97"/>
    <w:rsid w:val="00061945"/>
    <w:rsid w:val="00064BB7"/>
    <w:rsid w:val="00066129"/>
    <w:rsid w:val="000855B8"/>
    <w:rsid w:val="000B74F7"/>
    <w:rsid w:val="000C6E15"/>
    <w:rsid w:val="001309A7"/>
    <w:rsid w:val="00135C86"/>
    <w:rsid w:val="00142F62"/>
    <w:rsid w:val="00175F09"/>
    <w:rsid w:val="001769F8"/>
    <w:rsid w:val="001B1618"/>
    <w:rsid w:val="001E3597"/>
    <w:rsid w:val="001F3527"/>
    <w:rsid w:val="002227FB"/>
    <w:rsid w:val="00223D4C"/>
    <w:rsid w:val="00226145"/>
    <w:rsid w:val="00252B43"/>
    <w:rsid w:val="00263CEB"/>
    <w:rsid w:val="00271472"/>
    <w:rsid w:val="002A0DCA"/>
    <w:rsid w:val="002E32EE"/>
    <w:rsid w:val="00307722"/>
    <w:rsid w:val="003169BB"/>
    <w:rsid w:val="00320B75"/>
    <w:rsid w:val="00337F7D"/>
    <w:rsid w:val="00345A3D"/>
    <w:rsid w:val="003510FB"/>
    <w:rsid w:val="0037280B"/>
    <w:rsid w:val="003C66B4"/>
    <w:rsid w:val="003E0C7C"/>
    <w:rsid w:val="003E4E12"/>
    <w:rsid w:val="003F0850"/>
    <w:rsid w:val="00405A52"/>
    <w:rsid w:val="004361BA"/>
    <w:rsid w:val="0045517B"/>
    <w:rsid w:val="0045750C"/>
    <w:rsid w:val="00476460"/>
    <w:rsid w:val="00485909"/>
    <w:rsid w:val="004A3EE7"/>
    <w:rsid w:val="004B330B"/>
    <w:rsid w:val="004B6228"/>
    <w:rsid w:val="004C1BF6"/>
    <w:rsid w:val="004C274C"/>
    <w:rsid w:val="004C6B9F"/>
    <w:rsid w:val="004E4EFB"/>
    <w:rsid w:val="004F2C24"/>
    <w:rsid w:val="00524E0A"/>
    <w:rsid w:val="005662EB"/>
    <w:rsid w:val="00567C3E"/>
    <w:rsid w:val="00572969"/>
    <w:rsid w:val="005A0E2D"/>
    <w:rsid w:val="005A231C"/>
    <w:rsid w:val="005B2D6E"/>
    <w:rsid w:val="005D7F62"/>
    <w:rsid w:val="00602B48"/>
    <w:rsid w:val="00611674"/>
    <w:rsid w:val="00614745"/>
    <w:rsid w:val="00616025"/>
    <w:rsid w:val="00622BAB"/>
    <w:rsid w:val="0064095F"/>
    <w:rsid w:val="00643A49"/>
    <w:rsid w:val="00643F94"/>
    <w:rsid w:val="00652533"/>
    <w:rsid w:val="00664AFF"/>
    <w:rsid w:val="0067548A"/>
    <w:rsid w:val="006771CC"/>
    <w:rsid w:val="00685A7A"/>
    <w:rsid w:val="006917C7"/>
    <w:rsid w:val="006A06EB"/>
    <w:rsid w:val="006A0BE8"/>
    <w:rsid w:val="006A6229"/>
    <w:rsid w:val="006B66DA"/>
    <w:rsid w:val="006C7BEF"/>
    <w:rsid w:val="006D5691"/>
    <w:rsid w:val="006E075E"/>
    <w:rsid w:val="00705A9C"/>
    <w:rsid w:val="00705D23"/>
    <w:rsid w:val="0071690A"/>
    <w:rsid w:val="007367BF"/>
    <w:rsid w:val="007421C1"/>
    <w:rsid w:val="00763064"/>
    <w:rsid w:val="00766B11"/>
    <w:rsid w:val="00790E5D"/>
    <w:rsid w:val="007C779A"/>
    <w:rsid w:val="007E2ED5"/>
    <w:rsid w:val="00810ADB"/>
    <w:rsid w:val="008809AE"/>
    <w:rsid w:val="0089406B"/>
    <w:rsid w:val="008B2B2A"/>
    <w:rsid w:val="008B4443"/>
    <w:rsid w:val="008F2258"/>
    <w:rsid w:val="009104B9"/>
    <w:rsid w:val="009263EC"/>
    <w:rsid w:val="00931C1F"/>
    <w:rsid w:val="00932C63"/>
    <w:rsid w:val="00937E88"/>
    <w:rsid w:val="00996FA5"/>
    <w:rsid w:val="009B2E89"/>
    <w:rsid w:val="009C6A1A"/>
    <w:rsid w:val="00A10202"/>
    <w:rsid w:val="00A347B1"/>
    <w:rsid w:val="00A36CB4"/>
    <w:rsid w:val="00A60CE3"/>
    <w:rsid w:val="00AD02BF"/>
    <w:rsid w:val="00AD0814"/>
    <w:rsid w:val="00AD5767"/>
    <w:rsid w:val="00AF6DE6"/>
    <w:rsid w:val="00B016BC"/>
    <w:rsid w:val="00B42B64"/>
    <w:rsid w:val="00B63807"/>
    <w:rsid w:val="00B862D4"/>
    <w:rsid w:val="00B94CFD"/>
    <w:rsid w:val="00BB73F1"/>
    <w:rsid w:val="00C069E8"/>
    <w:rsid w:val="00C17A51"/>
    <w:rsid w:val="00C239FF"/>
    <w:rsid w:val="00C53D77"/>
    <w:rsid w:val="00C5508A"/>
    <w:rsid w:val="00C64ABA"/>
    <w:rsid w:val="00C773EE"/>
    <w:rsid w:val="00CB33E1"/>
    <w:rsid w:val="00CB6692"/>
    <w:rsid w:val="00CE2D9E"/>
    <w:rsid w:val="00D14BD9"/>
    <w:rsid w:val="00D2467C"/>
    <w:rsid w:val="00D74FD7"/>
    <w:rsid w:val="00D933E6"/>
    <w:rsid w:val="00DA1F1E"/>
    <w:rsid w:val="00DB5572"/>
    <w:rsid w:val="00DC2E25"/>
    <w:rsid w:val="00DF0991"/>
    <w:rsid w:val="00E06544"/>
    <w:rsid w:val="00E07FBC"/>
    <w:rsid w:val="00E17578"/>
    <w:rsid w:val="00E57D33"/>
    <w:rsid w:val="00E76784"/>
    <w:rsid w:val="00EB141C"/>
    <w:rsid w:val="00EE5656"/>
    <w:rsid w:val="00F06FB4"/>
    <w:rsid w:val="00F10245"/>
    <w:rsid w:val="00F137AD"/>
    <w:rsid w:val="00F22EFF"/>
    <w:rsid w:val="00F269D9"/>
    <w:rsid w:val="00FA56DF"/>
    <w:rsid w:val="00FB0D42"/>
    <w:rsid w:val="00FB1C24"/>
    <w:rsid w:val="00FC63BA"/>
    <w:rsid w:val="00FD570E"/>
    <w:rsid w:val="00FD657A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1451"/>
      </w:tabs>
      <w:outlineLvl w:val="1"/>
    </w:pPr>
    <w:rPr>
      <w:noProof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00008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0000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900"/>
      </w:tabs>
      <w:jc w:val="both"/>
      <w:outlineLvl w:val="7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color w:val="000080"/>
    </w:rPr>
  </w:style>
  <w:style w:type="paragraph" w:styleId="20">
    <w:name w:val="Body Text 2"/>
    <w:basedOn w:val="a"/>
    <w:rPr>
      <w:color w:val="00008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basedOn w:val="a"/>
    <w:rsid w:val="0071690A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E5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1451"/>
      </w:tabs>
      <w:outlineLvl w:val="1"/>
    </w:pPr>
    <w:rPr>
      <w:noProof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00008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0000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900"/>
      </w:tabs>
      <w:jc w:val="both"/>
      <w:outlineLvl w:val="7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color w:val="000080"/>
    </w:rPr>
  </w:style>
  <w:style w:type="paragraph" w:styleId="20">
    <w:name w:val="Body Text 2"/>
    <w:basedOn w:val="a"/>
    <w:rPr>
      <w:color w:val="00008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basedOn w:val="a"/>
    <w:rsid w:val="0071690A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E5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ymiteas@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7;&#915;&#915;&#929;&#913;&#934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AF17-5F3A-42C4-9593-A249A75B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ΕΓΓΡΑΦΟ</Template>
  <TotalTime>15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Αγαπητοί γονείς και κηδεμόνες</vt:lpstr>
    </vt:vector>
  </TitlesOfParts>
  <Company> </Company>
  <LinksUpToDate>false</LinksUpToDate>
  <CharactersWithSpaces>3256</CharactersWithSpaces>
  <SharedDoc>false</SharedDoc>
  <HLinks>
    <vt:vector size="6" baseType="variant">
      <vt:variant>
        <vt:i4>131120</vt:i4>
      </vt:variant>
      <vt:variant>
        <vt:i4>5</vt:i4>
      </vt:variant>
      <vt:variant>
        <vt:i4>0</vt:i4>
      </vt:variant>
      <vt:variant>
        <vt:i4>5</vt:i4>
      </vt:variant>
      <vt:variant>
        <vt:lpwstr>mailto:gymiteas@sch.gr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γονείς και κηδεμόνες</dc:title>
  <dc:subject/>
  <dc:creator>user</dc:creator>
  <cp:keywords/>
  <dc:description/>
  <cp:lastModifiedBy>user</cp:lastModifiedBy>
  <cp:revision>9</cp:revision>
  <cp:lastPrinted>2017-11-15T11:20:00Z</cp:lastPrinted>
  <dcterms:created xsi:type="dcterms:W3CDTF">2017-11-15T11:20:00Z</dcterms:created>
  <dcterms:modified xsi:type="dcterms:W3CDTF">2017-11-20T11:31:00Z</dcterms:modified>
</cp:coreProperties>
</file>